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18" w:rsidRDefault="00070E18" w:rsidP="00070E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66E8">
        <w:rPr>
          <w:rFonts w:ascii="Times New Roman" w:hAnsi="Times New Roman" w:cs="Times New Roman"/>
          <w:b/>
          <w:sz w:val="24"/>
          <w:szCs w:val="24"/>
          <w:u w:val="single"/>
        </w:rPr>
        <w:t xml:space="preserve">MINISTRY OF </w:t>
      </w:r>
      <w:r w:rsidR="00917942">
        <w:rPr>
          <w:rFonts w:ascii="Times New Roman" w:hAnsi="Times New Roman" w:cs="Times New Roman"/>
          <w:b/>
          <w:sz w:val="24"/>
          <w:szCs w:val="24"/>
          <w:u w:val="single"/>
        </w:rPr>
        <w:t>TECHNOLOGY, COMMUNICATION AND INNOVATION</w:t>
      </w:r>
    </w:p>
    <w:p w:rsidR="00944425" w:rsidRPr="008C7339" w:rsidRDefault="00944425" w:rsidP="00944425">
      <w:pPr>
        <w:spacing w:after="0" w:line="360" w:lineRule="auto"/>
        <w:jc w:val="both"/>
        <w:rPr>
          <w:rFonts w:ascii="Times New Roman" w:hAnsi="Times New Roman" w:cs="Times New Roman"/>
          <w:b/>
          <w:sz w:val="6"/>
          <w:szCs w:val="24"/>
        </w:rPr>
      </w:pPr>
    </w:p>
    <w:p w:rsidR="00451996" w:rsidRPr="0099007E" w:rsidRDefault="00451996" w:rsidP="00451996">
      <w:pPr>
        <w:tabs>
          <w:tab w:val="left" w:pos="1620"/>
        </w:tabs>
        <w:spacing w:after="0" w:line="360" w:lineRule="auto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4866E8">
        <w:rPr>
          <w:rFonts w:ascii="Times New Roman" w:hAnsi="Times New Roman" w:cs="Times New Roman"/>
          <w:b/>
          <w:sz w:val="24"/>
          <w:szCs w:val="24"/>
        </w:rPr>
        <w:t>Subject:</w:t>
      </w:r>
      <w:r w:rsidRPr="004866E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Multi-Stakeholder Forum</w:t>
      </w:r>
      <w:r w:rsidR="00737124">
        <w:rPr>
          <w:rFonts w:ascii="Times New Roman" w:hAnsi="Times New Roman" w:cs="Times New Roman"/>
          <w:sz w:val="24"/>
          <w:szCs w:val="24"/>
        </w:rPr>
        <w:t xml:space="preserve"> on Internet Governance</w:t>
      </w:r>
    </w:p>
    <w:p w:rsidR="00451996" w:rsidRPr="004866E8" w:rsidRDefault="00451996" w:rsidP="00451996">
      <w:pPr>
        <w:pStyle w:val="BodyText"/>
        <w:tabs>
          <w:tab w:val="left" w:pos="1620"/>
        </w:tabs>
        <w:rPr>
          <w:bCs/>
        </w:rPr>
      </w:pPr>
      <w:r w:rsidRPr="004866E8">
        <w:rPr>
          <w:b/>
          <w:bCs/>
        </w:rPr>
        <w:t>Date:</w:t>
      </w:r>
      <w:r w:rsidRPr="004866E8">
        <w:rPr>
          <w:b/>
          <w:bCs/>
        </w:rPr>
        <w:tab/>
      </w:r>
      <w:r>
        <w:rPr>
          <w:bCs/>
        </w:rPr>
        <w:t>Thursday 26 February 2015</w:t>
      </w:r>
    </w:p>
    <w:p w:rsidR="00451996" w:rsidRPr="004866E8" w:rsidRDefault="00451996" w:rsidP="00451996">
      <w:pPr>
        <w:pStyle w:val="BodyText"/>
        <w:tabs>
          <w:tab w:val="left" w:pos="1620"/>
        </w:tabs>
        <w:rPr>
          <w:b/>
          <w:bCs/>
        </w:rPr>
      </w:pPr>
      <w:r w:rsidRPr="004866E8">
        <w:rPr>
          <w:b/>
          <w:bCs/>
        </w:rPr>
        <w:t>Time:</w:t>
      </w:r>
      <w:r w:rsidRPr="004866E8">
        <w:rPr>
          <w:b/>
          <w:bCs/>
        </w:rPr>
        <w:tab/>
      </w:r>
      <w:r w:rsidRPr="004866E8">
        <w:rPr>
          <w:bCs/>
        </w:rPr>
        <w:t>1</w:t>
      </w:r>
      <w:r w:rsidR="00737124">
        <w:rPr>
          <w:bCs/>
        </w:rPr>
        <w:t>3:25</w:t>
      </w:r>
      <w:r w:rsidRPr="004866E8">
        <w:rPr>
          <w:bCs/>
        </w:rPr>
        <w:t xml:space="preserve"> </w:t>
      </w:r>
      <w:proofErr w:type="spellStart"/>
      <w:r w:rsidRPr="004866E8">
        <w:rPr>
          <w:bCs/>
        </w:rPr>
        <w:t>hrs</w:t>
      </w:r>
      <w:proofErr w:type="spellEnd"/>
    </w:p>
    <w:p w:rsidR="00451996" w:rsidRPr="004866E8" w:rsidRDefault="00451996" w:rsidP="00451996">
      <w:pPr>
        <w:pStyle w:val="BodyText"/>
        <w:pBdr>
          <w:bottom w:val="single" w:sz="12" w:space="1" w:color="auto"/>
        </w:pBdr>
        <w:tabs>
          <w:tab w:val="left" w:pos="1620"/>
        </w:tabs>
        <w:ind w:left="1620" w:hanging="1620"/>
        <w:rPr>
          <w:bCs/>
        </w:rPr>
      </w:pPr>
      <w:r w:rsidRPr="004866E8">
        <w:rPr>
          <w:b/>
          <w:bCs/>
        </w:rPr>
        <w:t>Venue:</w:t>
      </w:r>
      <w:r w:rsidRPr="004866E8">
        <w:rPr>
          <w:b/>
          <w:bCs/>
        </w:rPr>
        <w:tab/>
      </w:r>
      <w:r w:rsidRPr="004866E8">
        <w:rPr>
          <w:bCs/>
        </w:rPr>
        <w:t xml:space="preserve">Conference Room, Ministry of </w:t>
      </w:r>
      <w:r>
        <w:rPr>
          <w:bCs/>
        </w:rPr>
        <w:t>Technolo</w:t>
      </w:r>
      <w:bookmarkStart w:id="0" w:name="_GoBack"/>
      <w:bookmarkEnd w:id="0"/>
      <w:r>
        <w:rPr>
          <w:bCs/>
        </w:rPr>
        <w:t xml:space="preserve">gy, Communication and Innovation </w:t>
      </w:r>
      <w:r w:rsidRPr="004866E8">
        <w:rPr>
          <w:bCs/>
        </w:rPr>
        <w:t>(MT</w:t>
      </w:r>
      <w:r>
        <w:rPr>
          <w:bCs/>
        </w:rPr>
        <w:t>CI), Level 4</w:t>
      </w:r>
      <w:r w:rsidRPr="004866E8">
        <w:rPr>
          <w:bCs/>
        </w:rPr>
        <w:t xml:space="preserve">, </w:t>
      </w:r>
      <w:r>
        <w:rPr>
          <w:bCs/>
        </w:rPr>
        <w:t>New Government Centre</w:t>
      </w:r>
      <w:r w:rsidRPr="004866E8">
        <w:t>,</w:t>
      </w:r>
      <w:r w:rsidRPr="004866E8">
        <w:rPr>
          <w:bCs/>
        </w:rPr>
        <w:t xml:space="preserve"> Port Louis.</w:t>
      </w:r>
    </w:p>
    <w:tbl>
      <w:tblPr>
        <w:tblpPr w:leftFromText="180" w:rightFromText="180" w:vertAnchor="text" w:horzAnchor="margin" w:tblpXSpec="center" w:tblpY="529"/>
        <w:tblW w:w="1079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672"/>
        <w:gridCol w:w="1031"/>
        <w:gridCol w:w="5089"/>
      </w:tblGrid>
      <w:tr w:rsidR="00C15A32" w:rsidRPr="004866E8" w:rsidTr="006C5D0D">
        <w:trPr>
          <w:tblCellSpacing w:w="20" w:type="dxa"/>
        </w:trPr>
        <w:tc>
          <w:tcPr>
            <w:tcW w:w="10712" w:type="dxa"/>
            <w:gridSpan w:val="3"/>
          </w:tcPr>
          <w:p w:rsidR="00C15A32" w:rsidRPr="004866E8" w:rsidRDefault="00C15A32" w:rsidP="006C5D0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6E8">
              <w:rPr>
                <w:rFonts w:ascii="Times New Roman" w:hAnsi="Times New Roman" w:cs="Times New Roman"/>
                <w:b/>
                <w:sz w:val="24"/>
                <w:szCs w:val="24"/>
              </w:rPr>
              <w:t>Members Present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15A32" w:rsidRPr="004866E8" w:rsidTr="006C5D0D">
        <w:trPr>
          <w:tblCellSpacing w:w="20" w:type="dxa"/>
        </w:trPr>
        <w:tc>
          <w:tcPr>
            <w:tcW w:w="10712" w:type="dxa"/>
            <w:gridSpan w:val="3"/>
          </w:tcPr>
          <w:p w:rsidR="00C15A32" w:rsidRPr="00737124" w:rsidRDefault="00C15A32" w:rsidP="006C5D0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7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Ministry of Technology, Communication and Innovation (MTCI)</w:t>
            </w:r>
          </w:p>
        </w:tc>
      </w:tr>
      <w:tr w:rsidR="00C15A32" w:rsidRPr="004866E8" w:rsidTr="006C5D0D">
        <w:trPr>
          <w:tblCellSpacing w:w="20" w:type="dxa"/>
        </w:trPr>
        <w:tc>
          <w:tcPr>
            <w:tcW w:w="10712" w:type="dxa"/>
            <w:gridSpan w:val="3"/>
          </w:tcPr>
          <w:p w:rsidR="00C15A32" w:rsidRPr="00823CE6" w:rsidRDefault="00C15A32" w:rsidP="006C5D0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Administrative Staff</w:t>
            </w:r>
          </w:p>
        </w:tc>
      </w:tr>
      <w:tr w:rsidR="00C15A32" w:rsidRPr="004866E8" w:rsidTr="006C5D0D">
        <w:trPr>
          <w:tblCellSpacing w:w="20" w:type="dxa"/>
        </w:trPr>
        <w:tc>
          <w:tcPr>
            <w:tcW w:w="4612" w:type="dxa"/>
          </w:tcPr>
          <w:p w:rsidR="00C15A32" w:rsidRPr="00C9006C" w:rsidRDefault="00C15A32" w:rsidP="006C5D0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Phokeer</w:t>
            </w:r>
            <w:proofErr w:type="spellEnd"/>
          </w:p>
        </w:tc>
        <w:tc>
          <w:tcPr>
            <w:tcW w:w="991" w:type="dxa"/>
          </w:tcPr>
          <w:p w:rsidR="00C15A32" w:rsidRPr="004866E8" w:rsidRDefault="00C15A32" w:rsidP="006C5D0D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9" w:type="dxa"/>
          </w:tcPr>
          <w:p w:rsidR="00C15A32" w:rsidRPr="004866E8" w:rsidRDefault="00C15A32" w:rsidP="006C5D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Permanent Secretary (</w:t>
            </w:r>
            <w:r w:rsidRPr="00AB7AF8">
              <w:rPr>
                <w:rFonts w:ascii="Times New Roman" w:hAnsi="Times New Roman" w:cs="Times New Roman"/>
                <w:b/>
              </w:rPr>
              <w:t>Chairperson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5A32" w:rsidRPr="004866E8" w:rsidTr="006C5D0D">
        <w:trPr>
          <w:tblCellSpacing w:w="20" w:type="dxa"/>
        </w:trPr>
        <w:tc>
          <w:tcPr>
            <w:tcW w:w="4612" w:type="dxa"/>
          </w:tcPr>
          <w:p w:rsidR="00C15A32" w:rsidRPr="00DD1EA9" w:rsidRDefault="00C15A32" w:rsidP="006C5D0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r w:rsidRPr="00DD1EA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Gujadhur-</w:t>
            </w:r>
            <w:r w:rsidRPr="00DD1EA9">
              <w:rPr>
                <w:rFonts w:ascii="Times New Roman" w:hAnsi="Times New Roman" w:cs="Times New Roman"/>
                <w:sz w:val="24"/>
                <w:szCs w:val="24"/>
              </w:rPr>
              <w:t>Nowbuth</w:t>
            </w:r>
            <w:proofErr w:type="spellEnd"/>
          </w:p>
        </w:tc>
        <w:tc>
          <w:tcPr>
            <w:tcW w:w="991" w:type="dxa"/>
          </w:tcPr>
          <w:p w:rsidR="00C15A32" w:rsidRPr="00DD1EA9" w:rsidRDefault="00C15A32" w:rsidP="006C5D0D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D1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9" w:type="dxa"/>
          </w:tcPr>
          <w:p w:rsidR="00C15A32" w:rsidRPr="00DD1EA9" w:rsidRDefault="00C15A32" w:rsidP="006C5D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EA9">
              <w:rPr>
                <w:rFonts w:ascii="Times New Roman" w:hAnsi="Times New Roman" w:cs="Times New Roman"/>
                <w:sz w:val="24"/>
                <w:szCs w:val="24"/>
              </w:rPr>
              <w:t>Deputy Permanent Secretary</w:t>
            </w:r>
          </w:p>
        </w:tc>
      </w:tr>
      <w:tr w:rsidR="00C15A32" w:rsidRPr="004866E8" w:rsidTr="006C5D0D">
        <w:trPr>
          <w:tblCellSpacing w:w="20" w:type="dxa"/>
        </w:trPr>
        <w:tc>
          <w:tcPr>
            <w:tcW w:w="4612" w:type="dxa"/>
          </w:tcPr>
          <w:p w:rsidR="00C15A32" w:rsidRDefault="00C15A32" w:rsidP="006C5D0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Teeloku</w:t>
            </w:r>
            <w:proofErr w:type="spellEnd"/>
          </w:p>
        </w:tc>
        <w:tc>
          <w:tcPr>
            <w:tcW w:w="991" w:type="dxa"/>
          </w:tcPr>
          <w:p w:rsidR="00C15A32" w:rsidRPr="00DD1EA9" w:rsidRDefault="00C15A32" w:rsidP="006C5D0D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9" w:type="dxa"/>
          </w:tcPr>
          <w:p w:rsidR="00C15A32" w:rsidRPr="00DD1EA9" w:rsidRDefault="00C15A32" w:rsidP="006C5D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Deputy Permanent Secretary</w:t>
            </w:r>
          </w:p>
        </w:tc>
      </w:tr>
      <w:tr w:rsidR="00C15A32" w:rsidRPr="004866E8" w:rsidTr="006C5D0D">
        <w:trPr>
          <w:tblCellSpacing w:w="20" w:type="dxa"/>
        </w:trPr>
        <w:tc>
          <w:tcPr>
            <w:tcW w:w="4612" w:type="dxa"/>
          </w:tcPr>
          <w:p w:rsidR="00C15A32" w:rsidRPr="004866E8" w:rsidRDefault="00C15A32" w:rsidP="006C5D0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r w:rsidRPr="004866E8">
              <w:rPr>
                <w:rFonts w:ascii="Times New Roman" w:hAnsi="Times New Roman" w:cs="Times New Roman"/>
                <w:sz w:val="24"/>
                <w:szCs w:val="24"/>
              </w:rPr>
              <w:t xml:space="preserve">U. </w:t>
            </w:r>
            <w:proofErr w:type="spellStart"/>
            <w:r w:rsidRPr="004866E8">
              <w:rPr>
                <w:rFonts w:ascii="Times New Roman" w:hAnsi="Times New Roman" w:cs="Times New Roman"/>
                <w:sz w:val="24"/>
                <w:szCs w:val="24"/>
              </w:rPr>
              <w:t>Shewraj</w:t>
            </w:r>
            <w:proofErr w:type="spellEnd"/>
          </w:p>
        </w:tc>
        <w:tc>
          <w:tcPr>
            <w:tcW w:w="991" w:type="dxa"/>
          </w:tcPr>
          <w:p w:rsidR="00C15A32" w:rsidRPr="004866E8" w:rsidRDefault="00C15A32" w:rsidP="006C5D0D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9" w:type="dxa"/>
          </w:tcPr>
          <w:p w:rsidR="00C15A32" w:rsidRPr="004866E8" w:rsidRDefault="00C15A32" w:rsidP="006C5D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8">
              <w:rPr>
                <w:rFonts w:ascii="Times New Roman" w:hAnsi="Times New Roman" w:cs="Times New Roman"/>
                <w:sz w:val="24"/>
                <w:szCs w:val="24"/>
              </w:rPr>
              <w:t>Assistant Permanent Secretary</w:t>
            </w:r>
          </w:p>
        </w:tc>
      </w:tr>
      <w:tr w:rsidR="00C15A32" w:rsidRPr="004866E8" w:rsidTr="006C5D0D">
        <w:trPr>
          <w:tblCellSpacing w:w="20" w:type="dxa"/>
        </w:trPr>
        <w:tc>
          <w:tcPr>
            <w:tcW w:w="10712" w:type="dxa"/>
            <w:gridSpan w:val="3"/>
          </w:tcPr>
          <w:p w:rsidR="00C15A32" w:rsidRPr="00823CE6" w:rsidRDefault="00C15A32" w:rsidP="006C5D0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Technical Staff</w:t>
            </w:r>
          </w:p>
        </w:tc>
      </w:tr>
      <w:tr w:rsidR="00C15A32" w:rsidRPr="004866E8" w:rsidTr="006C5D0D">
        <w:trPr>
          <w:tblCellSpacing w:w="20" w:type="dxa"/>
        </w:trPr>
        <w:tc>
          <w:tcPr>
            <w:tcW w:w="4612" w:type="dxa"/>
          </w:tcPr>
          <w:p w:rsidR="00C15A32" w:rsidRDefault="00C15A32" w:rsidP="006C5D0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Hawabhay</w:t>
            </w:r>
            <w:proofErr w:type="spellEnd"/>
          </w:p>
        </w:tc>
        <w:tc>
          <w:tcPr>
            <w:tcW w:w="991" w:type="dxa"/>
          </w:tcPr>
          <w:p w:rsidR="00C15A32" w:rsidRPr="004866E8" w:rsidRDefault="00C15A32" w:rsidP="006C5D0D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9" w:type="dxa"/>
          </w:tcPr>
          <w:p w:rsidR="00C15A32" w:rsidRPr="004866E8" w:rsidRDefault="00C15A32" w:rsidP="006C5D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Chief Technical Officer  </w:t>
            </w:r>
          </w:p>
        </w:tc>
      </w:tr>
      <w:tr w:rsidR="00C15A32" w:rsidRPr="004866E8" w:rsidTr="006C5D0D">
        <w:trPr>
          <w:tblCellSpacing w:w="20" w:type="dxa"/>
        </w:trPr>
        <w:tc>
          <w:tcPr>
            <w:tcW w:w="4612" w:type="dxa"/>
          </w:tcPr>
          <w:p w:rsidR="00C15A32" w:rsidRDefault="00C15A32" w:rsidP="006C5D0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Ramgolam</w:t>
            </w:r>
            <w:proofErr w:type="spellEnd"/>
          </w:p>
        </w:tc>
        <w:tc>
          <w:tcPr>
            <w:tcW w:w="991" w:type="dxa"/>
          </w:tcPr>
          <w:p w:rsidR="00C15A32" w:rsidRPr="004866E8" w:rsidRDefault="00C15A32" w:rsidP="006C5D0D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9" w:type="dxa"/>
          </w:tcPr>
          <w:p w:rsidR="00C15A32" w:rsidRPr="004866E8" w:rsidRDefault="00C15A32" w:rsidP="006C5D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Manager</w:t>
            </w:r>
          </w:p>
        </w:tc>
      </w:tr>
      <w:tr w:rsidR="00C15A32" w:rsidRPr="004866E8" w:rsidTr="006C5D0D">
        <w:trPr>
          <w:tblCellSpacing w:w="20" w:type="dxa"/>
        </w:trPr>
        <w:tc>
          <w:tcPr>
            <w:tcW w:w="10712" w:type="dxa"/>
            <w:gridSpan w:val="3"/>
          </w:tcPr>
          <w:p w:rsidR="00C15A32" w:rsidRPr="00823CE6" w:rsidRDefault="00C15A32" w:rsidP="006C5D0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E6">
              <w:rPr>
                <w:rFonts w:ascii="Times New Roman" w:hAnsi="Times New Roman" w:cs="Times New Roman"/>
                <w:b/>
                <w:sz w:val="24"/>
                <w:szCs w:val="24"/>
              </w:rPr>
              <w:t>Secretariat</w:t>
            </w:r>
          </w:p>
        </w:tc>
      </w:tr>
      <w:tr w:rsidR="00C15A32" w:rsidRPr="004866E8" w:rsidTr="006C5D0D">
        <w:trPr>
          <w:tblCellSpacing w:w="20" w:type="dxa"/>
        </w:trPr>
        <w:tc>
          <w:tcPr>
            <w:tcW w:w="4612" w:type="dxa"/>
          </w:tcPr>
          <w:p w:rsidR="00C15A32" w:rsidRDefault="006C5D0D" w:rsidP="006C5D0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L. Chan</w:t>
            </w:r>
          </w:p>
        </w:tc>
        <w:tc>
          <w:tcPr>
            <w:tcW w:w="991" w:type="dxa"/>
          </w:tcPr>
          <w:p w:rsidR="00C15A32" w:rsidRPr="004866E8" w:rsidRDefault="00C15A32" w:rsidP="006C5D0D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9" w:type="dxa"/>
          </w:tcPr>
          <w:p w:rsidR="00C15A32" w:rsidRPr="004866E8" w:rsidRDefault="00C15A32" w:rsidP="006C5D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Management Assistant</w:t>
            </w:r>
          </w:p>
        </w:tc>
      </w:tr>
      <w:tr w:rsidR="00C15A32" w:rsidRPr="004866E8" w:rsidTr="006C5D0D">
        <w:trPr>
          <w:tblCellSpacing w:w="20" w:type="dxa"/>
        </w:trPr>
        <w:tc>
          <w:tcPr>
            <w:tcW w:w="4612" w:type="dxa"/>
          </w:tcPr>
          <w:p w:rsidR="00C15A32" w:rsidRPr="004866E8" w:rsidRDefault="00C15A32" w:rsidP="006C5D0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r w:rsidRPr="004866E8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Pr="004866E8">
              <w:rPr>
                <w:rFonts w:ascii="Times New Roman" w:hAnsi="Times New Roman" w:cs="Times New Roman"/>
                <w:sz w:val="24"/>
                <w:szCs w:val="24"/>
              </w:rPr>
              <w:t>Gorden</w:t>
            </w:r>
            <w:proofErr w:type="spellEnd"/>
          </w:p>
        </w:tc>
        <w:tc>
          <w:tcPr>
            <w:tcW w:w="991" w:type="dxa"/>
          </w:tcPr>
          <w:p w:rsidR="00C15A32" w:rsidRPr="004866E8" w:rsidRDefault="00C15A32" w:rsidP="006C5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5029" w:type="dxa"/>
          </w:tcPr>
          <w:p w:rsidR="00C15A32" w:rsidRPr="004866E8" w:rsidRDefault="00C15A32" w:rsidP="006C5D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8">
              <w:rPr>
                <w:rFonts w:ascii="Times New Roman" w:hAnsi="Times New Roman" w:cs="Times New Roman"/>
                <w:sz w:val="24"/>
                <w:szCs w:val="24"/>
              </w:rPr>
              <w:t>Intern, Service To Mauritius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6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7AF8">
              <w:rPr>
                <w:rFonts w:ascii="Times New Roman" w:hAnsi="Times New Roman" w:cs="Times New Roman"/>
                <w:b/>
              </w:rPr>
              <w:t>Acted as Secretary</w:t>
            </w:r>
            <w:r w:rsidRPr="004866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5A32" w:rsidRPr="004866E8" w:rsidTr="006C5D0D">
        <w:trPr>
          <w:tblCellSpacing w:w="20" w:type="dxa"/>
        </w:trPr>
        <w:tc>
          <w:tcPr>
            <w:tcW w:w="10712" w:type="dxa"/>
            <w:gridSpan w:val="3"/>
          </w:tcPr>
          <w:p w:rsidR="00C15A32" w:rsidRPr="00737124" w:rsidRDefault="00C15A32" w:rsidP="006C5D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7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National Computer Board (NCB)</w:t>
            </w:r>
          </w:p>
        </w:tc>
      </w:tr>
      <w:tr w:rsidR="006C5D0D" w:rsidRPr="004866E8" w:rsidTr="006C5D0D">
        <w:trPr>
          <w:tblCellSpacing w:w="20" w:type="dxa"/>
        </w:trPr>
        <w:tc>
          <w:tcPr>
            <w:tcW w:w="4612" w:type="dxa"/>
          </w:tcPr>
          <w:p w:rsidR="006C5D0D" w:rsidRDefault="006C5D0D" w:rsidP="006C5D0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Limalia</w:t>
            </w:r>
            <w:proofErr w:type="spellEnd"/>
          </w:p>
        </w:tc>
        <w:tc>
          <w:tcPr>
            <w:tcW w:w="991" w:type="dxa"/>
          </w:tcPr>
          <w:p w:rsidR="006C5D0D" w:rsidRDefault="006C5D0D" w:rsidP="006C5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9" w:type="dxa"/>
          </w:tcPr>
          <w:p w:rsidR="006C5D0D" w:rsidRDefault="006C5D0D" w:rsidP="006C5D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 Manager</w:t>
            </w:r>
          </w:p>
        </w:tc>
      </w:tr>
      <w:tr w:rsidR="00C15A32" w:rsidRPr="004866E8" w:rsidTr="006C5D0D">
        <w:trPr>
          <w:tblCellSpacing w:w="20" w:type="dxa"/>
        </w:trPr>
        <w:tc>
          <w:tcPr>
            <w:tcW w:w="4612" w:type="dxa"/>
          </w:tcPr>
          <w:p w:rsidR="00C15A32" w:rsidRDefault="00C15A32" w:rsidP="006C5D0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Mulloo</w:t>
            </w:r>
            <w:proofErr w:type="spellEnd"/>
          </w:p>
        </w:tc>
        <w:tc>
          <w:tcPr>
            <w:tcW w:w="991" w:type="dxa"/>
          </w:tcPr>
          <w:p w:rsidR="00C15A32" w:rsidRPr="004866E8" w:rsidRDefault="00C15A32" w:rsidP="006C5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9" w:type="dxa"/>
          </w:tcPr>
          <w:p w:rsidR="00C15A32" w:rsidRPr="004866E8" w:rsidRDefault="00C15A32" w:rsidP="006C5D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Manager, Government Online Centre (GOC) </w:t>
            </w:r>
          </w:p>
        </w:tc>
      </w:tr>
      <w:tr w:rsidR="006C5D0D" w:rsidRPr="004866E8" w:rsidTr="006C5D0D">
        <w:trPr>
          <w:tblCellSpacing w:w="20" w:type="dxa"/>
        </w:trPr>
        <w:tc>
          <w:tcPr>
            <w:tcW w:w="10712" w:type="dxa"/>
            <w:gridSpan w:val="3"/>
          </w:tcPr>
          <w:p w:rsidR="006C5D0D" w:rsidRPr="00737124" w:rsidRDefault="006C5D0D" w:rsidP="006C5D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7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Central Informatics Bureau (CIB)</w:t>
            </w:r>
          </w:p>
        </w:tc>
      </w:tr>
      <w:tr w:rsidR="006C5D0D" w:rsidRPr="004866E8" w:rsidTr="006C5D0D">
        <w:trPr>
          <w:tblCellSpacing w:w="20" w:type="dxa"/>
        </w:trPr>
        <w:tc>
          <w:tcPr>
            <w:tcW w:w="4612" w:type="dxa"/>
          </w:tcPr>
          <w:p w:rsidR="006C5D0D" w:rsidRPr="006C5D0D" w:rsidRDefault="006C5D0D" w:rsidP="006C5D0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D0D">
              <w:rPr>
                <w:rFonts w:ascii="Times New Roman" w:hAnsi="Times New Roman" w:cs="Times New Roman"/>
                <w:sz w:val="24"/>
                <w:szCs w:val="24"/>
              </w:rPr>
              <w:t xml:space="preserve">Dr. M. </w:t>
            </w:r>
            <w:proofErr w:type="spellStart"/>
            <w:r w:rsidRPr="006C5D0D">
              <w:rPr>
                <w:rFonts w:ascii="Times New Roman" w:hAnsi="Times New Roman" w:cs="Times New Roman"/>
                <w:sz w:val="24"/>
                <w:szCs w:val="24"/>
              </w:rPr>
              <w:t>Soobron</w:t>
            </w:r>
            <w:proofErr w:type="spellEnd"/>
          </w:p>
        </w:tc>
        <w:tc>
          <w:tcPr>
            <w:tcW w:w="991" w:type="dxa"/>
          </w:tcPr>
          <w:p w:rsidR="006C5D0D" w:rsidRPr="006C5D0D" w:rsidRDefault="006C5D0D" w:rsidP="006C5D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9" w:type="dxa"/>
          </w:tcPr>
          <w:p w:rsidR="006C5D0D" w:rsidRPr="006C5D0D" w:rsidRDefault="006C5D0D" w:rsidP="006C5D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D0D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</w:tc>
      </w:tr>
    </w:tbl>
    <w:p w:rsidR="006C5D0D" w:rsidRDefault="006C5D0D" w:rsidP="006C5D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6C5D0D" w:rsidSect="009B3D8C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242"/>
        <w:tblW w:w="1079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672"/>
        <w:gridCol w:w="1031"/>
        <w:gridCol w:w="5089"/>
      </w:tblGrid>
      <w:tr w:rsidR="00261659" w:rsidRPr="004866E8" w:rsidTr="00261659">
        <w:trPr>
          <w:tblCellSpacing w:w="20" w:type="dxa"/>
        </w:trPr>
        <w:tc>
          <w:tcPr>
            <w:tcW w:w="10712" w:type="dxa"/>
            <w:gridSpan w:val="3"/>
          </w:tcPr>
          <w:p w:rsidR="00261659" w:rsidRPr="00737124" w:rsidRDefault="00261659" w:rsidP="002616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7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Information and Communication Technologies Authority (ICTA)</w:t>
            </w:r>
          </w:p>
        </w:tc>
      </w:tr>
      <w:tr w:rsidR="00261659" w:rsidRPr="004866E8" w:rsidTr="00261659">
        <w:trPr>
          <w:tblCellSpacing w:w="20" w:type="dxa"/>
        </w:trPr>
        <w:tc>
          <w:tcPr>
            <w:tcW w:w="4612" w:type="dxa"/>
          </w:tcPr>
          <w:p w:rsidR="00261659" w:rsidRPr="006C5D0D" w:rsidRDefault="00261659" w:rsidP="0026165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D0D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D0D"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 w:rsidRPr="006C5D0D">
              <w:rPr>
                <w:rFonts w:ascii="Times New Roman" w:hAnsi="Times New Roman" w:cs="Times New Roman"/>
                <w:sz w:val="24"/>
                <w:szCs w:val="24"/>
              </w:rPr>
              <w:t>Oolun</w:t>
            </w:r>
            <w:proofErr w:type="spellEnd"/>
          </w:p>
        </w:tc>
        <w:tc>
          <w:tcPr>
            <w:tcW w:w="991" w:type="dxa"/>
          </w:tcPr>
          <w:p w:rsidR="00261659" w:rsidRDefault="00261659" w:rsidP="002616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9" w:type="dxa"/>
          </w:tcPr>
          <w:p w:rsidR="00261659" w:rsidRDefault="00261659" w:rsidP="002616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</w:p>
        </w:tc>
      </w:tr>
      <w:tr w:rsidR="00261659" w:rsidRPr="004866E8" w:rsidTr="00261659">
        <w:trPr>
          <w:tblCellSpacing w:w="20" w:type="dxa"/>
        </w:trPr>
        <w:tc>
          <w:tcPr>
            <w:tcW w:w="4612" w:type="dxa"/>
          </w:tcPr>
          <w:p w:rsidR="00261659" w:rsidRPr="006C5D0D" w:rsidRDefault="00261659" w:rsidP="0026165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D0D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D0D">
              <w:rPr>
                <w:rFonts w:ascii="Times New Roman" w:hAnsi="Times New Roman" w:cs="Times New Roman"/>
                <w:sz w:val="24"/>
                <w:szCs w:val="24"/>
              </w:rPr>
              <w:t xml:space="preserve"> T. </w:t>
            </w:r>
            <w:proofErr w:type="spellStart"/>
            <w:r w:rsidRPr="006C5D0D">
              <w:rPr>
                <w:rFonts w:ascii="Times New Roman" w:hAnsi="Times New Roman" w:cs="Times New Roman"/>
                <w:sz w:val="24"/>
                <w:szCs w:val="24"/>
              </w:rPr>
              <w:t>Dabeesing</w:t>
            </w:r>
            <w:proofErr w:type="spellEnd"/>
          </w:p>
        </w:tc>
        <w:tc>
          <w:tcPr>
            <w:tcW w:w="991" w:type="dxa"/>
          </w:tcPr>
          <w:p w:rsidR="00261659" w:rsidRPr="006C5D0D" w:rsidRDefault="00261659" w:rsidP="002616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9" w:type="dxa"/>
          </w:tcPr>
          <w:p w:rsidR="00261659" w:rsidRPr="006C5D0D" w:rsidRDefault="00261659" w:rsidP="002616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D0D">
              <w:rPr>
                <w:rFonts w:ascii="Times New Roman" w:hAnsi="Times New Roman" w:cs="Times New Roman"/>
                <w:sz w:val="24"/>
                <w:szCs w:val="24"/>
              </w:rPr>
              <w:t>Director Information Technology</w:t>
            </w:r>
          </w:p>
        </w:tc>
      </w:tr>
      <w:tr w:rsidR="00261659" w:rsidRPr="004866E8" w:rsidTr="00261659">
        <w:trPr>
          <w:tblCellSpacing w:w="20" w:type="dxa"/>
        </w:trPr>
        <w:tc>
          <w:tcPr>
            <w:tcW w:w="4612" w:type="dxa"/>
          </w:tcPr>
          <w:p w:rsidR="00261659" w:rsidRPr="006C5D0D" w:rsidRDefault="00261659" w:rsidP="0026165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Luckwa</w:t>
            </w:r>
            <w:proofErr w:type="spellEnd"/>
          </w:p>
        </w:tc>
        <w:tc>
          <w:tcPr>
            <w:tcW w:w="991" w:type="dxa"/>
          </w:tcPr>
          <w:p w:rsidR="00261659" w:rsidRPr="006C5D0D" w:rsidRDefault="00261659" w:rsidP="002616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9" w:type="dxa"/>
          </w:tcPr>
          <w:p w:rsidR="00261659" w:rsidRPr="006C5D0D" w:rsidRDefault="00261659" w:rsidP="002616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System Engineer</w:t>
            </w:r>
          </w:p>
        </w:tc>
      </w:tr>
      <w:tr w:rsidR="00261659" w:rsidRPr="004866E8" w:rsidTr="00261659">
        <w:trPr>
          <w:tblCellSpacing w:w="20" w:type="dxa"/>
        </w:trPr>
        <w:tc>
          <w:tcPr>
            <w:tcW w:w="4612" w:type="dxa"/>
          </w:tcPr>
          <w:p w:rsidR="00261659" w:rsidRPr="00737124" w:rsidRDefault="00261659" w:rsidP="00261659">
            <w:pPr>
              <w:pStyle w:val="ListParagraph"/>
              <w:spacing w:after="0" w:line="360" w:lineRule="auto"/>
              <w:ind w:left="1080" w:hanging="10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7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Mauritius Telecom (MT)</w:t>
            </w:r>
          </w:p>
        </w:tc>
        <w:tc>
          <w:tcPr>
            <w:tcW w:w="991" w:type="dxa"/>
          </w:tcPr>
          <w:p w:rsidR="00261659" w:rsidRDefault="00261659" w:rsidP="002616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261659" w:rsidRDefault="00261659" w:rsidP="002616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59" w:rsidRPr="004866E8" w:rsidTr="00261659">
        <w:trPr>
          <w:tblCellSpacing w:w="20" w:type="dxa"/>
        </w:trPr>
        <w:tc>
          <w:tcPr>
            <w:tcW w:w="4612" w:type="dxa"/>
          </w:tcPr>
          <w:p w:rsidR="00261659" w:rsidRDefault="00261659" w:rsidP="0026165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Ms.</w:t>
            </w:r>
            <w:r>
              <w:rPr>
                <w:rStyle w:val="Strong"/>
                <w:rFonts w:ascii="Times New Roman" w:hAnsi="Times New Roman"/>
                <w:sz w:val="24"/>
                <w:szCs w:val="24"/>
              </w:rPr>
              <w:t xml:space="preserve"> </w:t>
            </w:r>
            <w:r w:rsidRPr="00FE66E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V. </w:t>
            </w:r>
            <w:proofErr w:type="spellStart"/>
            <w:r w:rsidRPr="00FE66E4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Cathapermal</w:t>
            </w:r>
            <w:proofErr w:type="spellEnd"/>
          </w:p>
        </w:tc>
        <w:tc>
          <w:tcPr>
            <w:tcW w:w="991" w:type="dxa"/>
          </w:tcPr>
          <w:p w:rsidR="00261659" w:rsidRDefault="00261659" w:rsidP="002616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9" w:type="dxa"/>
          </w:tcPr>
          <w:p w:rsidR="00261659" w:rsidRDefault="00261659" w:rsidP="002616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Senior Executive Regulatory Affairs</w:t>
            </w:r>
          </w:p>
        </w:tc>
      </w:tr>
      <w:tr w:rsidR="00261659" w:rsidRPr="004866E8" w:rsidTr="00261659">
        <w:trPr>
          <w:tblCellSpacing w:w="20" w:type="dxa"/>
        </w:trPr>
        <w:tc>
          <w:tcPr>
            <w:tcW w:w="4612" w:type="dxa"/>
          </w:tcPr>
          <w:p w:rsidR="00261659" w:rsidRPr="00FE66E4" w:rsidRDefault="00261659" w:rsidP="0026165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E4">
              <w:rPr>
                <w:rFonts w:ascii="Times New Roman" w:hAnsi="Times New Roman"/>
                <w:sz w:val="24"/>
                <w:szCs w:val="24"/>
              </w:rPr>
              <w:t>Mr. J. Lim</w:t>
            </w:r>
          </w:p>
        </w:tc>
        <w:tc>
          <w:tcPr>
            <w:tcW w:w="991" w:type="dxa"/>
          </w:tcPr>
          <w:p w:rsidR="00261659" w:rsidRDefault="00261659" w:rsidP="002616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9" w:type="dxa"/>
          </w:tcPr>
          <w:p w:rsidR="00261659" w:rsidRDefault="00261659" w:rsidP="002616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(Data and IP)</w:t>
            </w:r>
          </w:p>
        </w:tc>
      </w:tr>
      <w:tr w:rsidR="00261659" w:rsidRPr="004866E8" w:rsidTr="00261659">
        <w:trPr>
          <w:tblCellSpacing w:w="20" w:type="dxa"/>
        </w:trPr>
        <w:tc>
          <w:tcPr>
            <w:tcW w:w="10712" w:type="dxa"/>
            <w:gridSpan w:val="3"/>
          </w:tcPr>
          <w:p w:rsidR="00261659" w:rsidRPr="00737124" w:rsidRDefault="00261659" w:rsidP="0026165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7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Mauritius Bankers Association</w:t>
            </w:r>
          </w:p>
        </w:tc>
      </w:tr>
      <w:tr w:rsidR="00261659" w:rsidRPr="004866E8" w:rsidTr="00261659">
        <w:trPr>
          <w:tblCellSpacing w:w="20" w:type="dxa"/>
        </w:trPr>
        <w:tc>
          <w:tcPr>
            <w:tcW w:w="4612" w:type="dxa"/>
          </w:tcPr>
          <w:p w:rsidR="00261659" w:rsidRPr="00FE66E4" w:rsidRDefault="00261659" w:rsidP="0026165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Mr. 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Beegun</w:t>
            </w:r>
            <w:proofErr w:type="spellEnd"/>
          </w:p>
        </w:tc>
        <w:tc>
          <w:tcPr>
            <w:tcW w:w="991" w:type="dxa"/>
          </w:tcPr>
          <w:p w:rsidR="00261659" w:rsidRDefault="00261659" w:rsidP="002616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9" w:type="dxa"/>
          </w:tcPr>
          <w:p w:rsidR="00261659" w:rsidRDefault="00261659" w:rsidP="002616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Regional ICT Consultant,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Afrasia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Bank</w:t>
            </w:r>
          </w:p>
        </w:tc>
      </w:tr>
      <w:tr w:rsidR="00261659" w:rsidRPr="004866E8" w:rsidTr="00261659">
        <w:trPr>
          <w:tblCellSpacing w:w="20" w:type="dxa"/>
        </w:trPr>
        <w:tc>
          <w:tcPr>
            <w:tcW w:w="10712" w:type="dxa"/>
            <w:gridSpan w:val="3"/>
          </w:tcPr>
          <w:p w:rsidR="00261659" w:rsidRPr="00737124" w:rsidRDefault="00261659" w:rsidP="0026165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7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Internet Society of Mauritius (ISOC)</w:t>
            </w:r>
          </w:p>
        </w:tc>
      </w:tr>
      <w:tr w:rsidR="00261659" w:rsidRPr="004866E8" w:rsidTr="00261659">
        <w:trPr>
          <w:tblCellSpacing w:w="20" w:type="dxa"/>
        </w:trPr>
        <w:tc>
          <w:tcPr>
            <w:tcW w:w="4612" w:type="dxa"/>
          </w:tcPr>
          <w:p w:rsidR="00261659" w:rsidRDefault="00261659" w:rsidP="0026165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Me. 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Radhakissoon</w:t>
            </w:r>
            <w:proofErr w:type="spellEnd"/>
          </w:p>
        </w:tc>
        <w:tc>
          <w:tcPr>
            <w:tcW w:w="991" w:type="dxa"/>
          </w:tcPr>
          <w:p w:rsidR="00261659" w:rsidRDefault="00261659" w:rsidP="002616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9" w:type="dxa"/>
          </w:tcPr>
          <w:p w:rsidR="00261659" w:rsidRDefault="00261659" w:rsidP="002616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 ISOC</w:t>
            </w:r>
          </w:p>
        </w:tc>
      </w:tr>
      <w:tr w:rsidR="00261659" w:rsidRPr="004866E8" w:rsidTr="00261659">
        <w:trPr>
          <w:tblCellSpacing w:w="20" w:type="dxa"/>
        </w:trPr>
        <w:tc>
          <w:tcPr>
            <w:tcW w:w="10712" w:type="dxa"/>
            <w:gridSpan w:val="3"/>
          </w:tcPr>
          <w:p w:rsidR="00261659" w:rsidRPr="00737124" w:rsidRDefault="00261659" w:rsidP="0026165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7124">
              <w:rPr>
                <w:rFonts w:ascii="Times New Roman" w:hAnsi="Times New Roman"/>
                <w:b/>
                <w:sz w:val="24"/>
                <w:szCs w:val="24"/>
                <w:u w:val="single"/>
                <w:lang w:val="fr-FR" w:eastAsia="fr-FR"/>
              </w:rPr>
              <w:t>Data Communications Ltd (DCL)</w:t>
            </w:r>
          </w:p>
        </w:tc>
      </w:tr>
      <w:tr w:rsidR="00261659" w:rsidRPr="004866E8" w:rsidTr="00261659">
        <w:trPr>
          <w:tblCellSpacing w:w="20" w:type="dxa"/>
        </w:trPr>
        <w:tc>
          <w:tcPr>
            <w:tcW w:w="4612" w:type="dxa"/>
          </w:tcPr>
          <w:p w:rsidR="00261659" w:rsidRDefault="00261659" w:rsidP="0026165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Mr. 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Ramalingum</w:t>
            </w:r>
            <w:proofErr w:type="spellEnd"/>
          </w:p>
        </w:tc>
        <w:tc>
          <w:tcPr>
            <w:tcW w:w="991" w:type="dxa"/>
          </w:tcPr>
          <w:p w:rsidR="00261659" w:rsidRDefault="00261659" w:rsidP="002616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9" w:type="dxa"/>
          </w:tcPr>
          <w:p w:rsidR="00261659" w:rsidRDefault="00261659" w:rsidP="002616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Chairman</w:t>
            </w:r>
          </w:p>
        </w:tc>
      </w:tr>
      <w:tr w:rsidR="00261659" w:rsidRPr="004866E8" w:rsidTr="00261659">
        <w:trPr>
          <w:tblCellSpacing w:w="20" w:type="dxa"/>
        </w:trPr>
        <w:tc>
          <w:tcPr>
            <w:tcW w:w="4612" w:type="dxa"/>
          </w:tcPr>
          <w:p w:rsidR="00261659" w:rsidRDefault="00261659" w:rsidP="0026165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Mr. 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Ramalingum</w:t>
            </w:r>
            <w:proofErr w:type="spellEnd"/>
          </w:p>
        </w:tc>
        <w:tc>
          <w:tcPr>
            <w:tcW w:w="991" w:type="dxa"/>
          </w:tcPr>
          <w:p w:rsidR="00261659" w:rsidRDefault="00261659" w:rsidP="002616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9" w:type="dxa"/>
          </w:tcPr>
          <w:p w:rsidR="00261659" w:rsidRDefault="00261659" w:rsidP="002616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Software Engineer</w:t>
            </w:r>
          </w:p>
        </w:tc>
      </w:tr>
      <w:tr w:rsidR="00261659" w:rsidRPr="004866E8" w:rsidTr="00261659">
        <w:trPr>
          <w:tblCellSpacing w:w="20" w:type="dxa"/>
        </w:trPr>
        <w:tc>
          <w:tcPr>
            <w:tcW w:w="10712" w:type="dxa"/>
            <w:gridSpan w:val="3"/>
          </w:tcPr>
          <w:p w:rsidR="00261659" w:rsidRPr="00737124" w:rsidRDefault="00261659" w:rsidP="0026165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7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Hot Link Co Ltd</w:t>
            </w:r>
          </w:p>
        </w:tc>
      </w:tr>
      <w:tr w:rsidR="00261659" w:rsidRPr="004866E8" w:rsidTr="00261659">
        <w:trPr>
          <w:tblCellSpacing w:w="20" w:type="dxa"/>
        </w:trPr>
        <w:tc>
          <w:tcPr>
            <w:tcW w:w="4612" w:type="dxa"/>
          </w:tcPr>
          <w:p w:rsidR="00261659" w:rsidRDefault="00261659" w:rsidP="0026165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J. Ng</w:t>
            </w:r>
          </w:p>
        </w:tc>
        <w:tc>
          <w:tcPr>
            <w:tcW w:w="991" w:type="dxa"/>
          </w:tcPr>
          <w:p w:rsidR="00261659" w:rsidRDefault="00261659" w:rsidP="002616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9" w:type="dxa"/>
          </w:tcPr>
          <w:p w:rsidR="00261659" w:rsidRDefault="00261659" w:rsidP="002616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Managing Director</w:t>
            </w:r>
          </w:p>
        </w:tc>
      </w:tr>
      <w:tr w:rsidR="00261659" w:rsidRPr="004866E8" w:rsidTr="00261659">
        <w:trPr>
          <w:tblCellSpacing w:w="20" w:type="dxa"/>
        </w:trPr>
        <w:tc>
          <w:tcPr>
            <w:tcW w:w="4612" w:type="dxa"/>
          </w:tcPr>
          <w:p w:rsidR="00261659" w:rsidRPr="00737124" w:rsidRDefault="00261659" w:rsidP="0026165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3712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Mauritius Internet Users</w:t>
            </w:r>
          </w:p>
        </w:tc>
        <w:tc>
          <w:tcPr>
            <w:tcW w:w="991" w:type="dxa"/>
          </w:tcPr>
          <w:p w:rsidR="00261659" w:rsidRDefault="00261659" w:rsidP="002616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</w:tcPr>
          <w:p w:rsidR="00261659" w:rsidRDefault="00261659" w:rsidP="002616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59" w:rsidRPr="004866E8" w:rsidTr="00261659">
        <w:trPr>
          <w:tblCellSpacing w:w="20" w:type="dxa"/>
        </w:trPr>
        <w:tc>
          <w:tcPr>
            <w:tcW w:w="4612" w:type="dxa"/>
          </w:tcPr>
          <w:p w:rsidR="00261659" w:rsidRDefault="00261659" w:rsidP="0026165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Mr. 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Moonesamy</w:t>
            </w:r>
            <w:proofErr w:type="spellEnd"/>
          </w:p>
        </w:tc>
        <w:tc>
          <w:tcPr>
            <w:tcW w:w="991" w:type="dxa"/>
          </w:tcPr>
          <w:p w:rsidR="00261659" w:rsidRDefault="00261659" w:rsidP="002616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9" w:type="dxa"/>
          </w:tcPr>
          <w:p w:rsidR="00261659" w:rsidRDefault="00261659" w:rsidP="002616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Consultant, Eland Systems</w:t>
            </w:r>
          </w:p>
        </w:tc>
      </w:tr>
      <w:tr w:rsidR="00261659" w:rsidRPr="004866E8" w:rsidTr="00261659">
        <w:trPr>
          <w:tblCellSpacing w:w="20" w:type="dxa"/>
        </w:trPr>
        <w:tc>
          <w:tcPr>
            <w:tcW w:w="10712" w:type="dxa"/>
            <w:gridSpan w:val="3"/>
          </w:tcPr>
          <w:p w:rsidR="00261659" w:rsidRPr="00737124" w:rsidRDefault="00261659" w:rsidP="0026165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71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FODY Technologies (.mu registrar)</w:t>
            </w:r>
          </w:p>
        </w:tc>
      </w:tr>
      <w:tr w:rsidR="00261659" w:rsidRPr="004866E8" w:rsidTr="00261659">
        <w:trPr>
          <w:tblCellSpacing w:w="20" w:type="dxa"/>
        </w:trPr>
        <w:tc>
          <w:tcPr>
            <w:tcW w:w="4612" w:type="dxa"/>
          </w:tcPr>
          <w:p w:rsidR="00261659" w:rsidRDefault="00261659" w:rsidP="0026165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Mr. 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Gentil</w:t>
            </w:r>
            <w:proofErr w:type="spellEnd"/>
          </w:p>
        </w:tc>
        <w:tc>
          <w:tcPr>
            <w:tcW w:w="991" w:type="dxa"/>
          </w:tcPr>
          <w:p w:rsidR="00261659" w:rsidRDefault="00261659" w:rsidP="002616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9" w:type="dxa"/>
          </w:tcPr>
          <w:p w:rsidR="00261659" w:rsidRDefault="00261659" w:rsidP="0026165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</w:tc>
      </w:tr>
    </w:tbl>
    <w:p w:rsidR="006C5D0D" w:rsidRDefault="009C1D77" w:rsidP="00B43360">
      <w:pPr>
        <w:pStyle w:val="ListParagraph"/>
        <w:spacing w:before="120"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336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6C5D0D" w:rsidRDefault="006C5D0D" w:rsidP="00B43360">
      <w:pPr>
        <w:pStyle w:val="ListParagraph"/>
        <w:spacing w:before="120"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659" w:rsidRDefault="00261659" w:rsidP="00B43360">
      <w:pPr>
        <w:pStyle w:val="ListParagraph"/>
        <w:spacing w:before="120"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659" w:rsidRDefault="00261659" w:rsidP="00B43360">
      <w:pPr>
        <w:pStyle w:val="ListParagraph"/>
        <w:spacing w:before="120"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659" w:rsidRDefault="00261659" w:rsidP="00B43360">
      <w:pPr>
        <w:pStyle w:val="ListParagraph"/>
        <w:spacing w:before="120"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659" w:rsidRDefault="00261659" w:rsidP="00B43360">
      <w:pPr>
        <w:pStyle w:val="ListParagraph"/>
        <w:spacing w:before="120"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659" w:rsidRDefault="00261659" w:rsidP="00B43360">
      <w:pPr>
        <w:pStyle w:val="ListParagraph"/>
        <w:spacing w:before="120"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C83" w:rsidRPr="004866E8" w:rsidRDefault="00893C83" w:rsidP="00261659">
      <w:pPr>
        <w:pStyle w:val="ListParagraph"/>
        <w:numPr>
          <w:ilvl w:val="1"/>
          <w:numId w:val="1"/>
        </w:numPr>
        <w:spacing w:before="120" w:after="0" w:line="36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6E8">
        <w:rPr>
          <w:rFonts w:ascii="Times New Roman" w:hAnsi="Times New Roman" w:cs="Times New Roman"/>
          <w:b/>
          <w:sz w:val="24"/>
          <w:szCs w:val="24"/>
        </w:rPr>
        <w:lastRenderedPageBreak/>
        <w:t>Welcome</w:t>
      </w:r>
    </w:p>
    <w:p w:rsidR="00893C83" w:rsidRPr="00B23D30" w:rsidRDefault="00893C83" w:rsidP="00261659">
      <w:pPr>
        <w:pStyle w:val="ListParagraph"/>
        <w:numPr>
          <w:ilvl w:val="1"/>
          <w:numId w:val="1"/>
        </w:numPr>
        <w:spacing w:before="240" w:after="24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23D30">
        <w:rPr>
          <w:rFonts w:ascii="Times New Roman" w:hAnsi="Times New Roman" w:cs="Times New Roman"/>
          <w:sz w:val="24"/>
          <w:szCs w:val="24"/>
        </w:rPr>
        <w:t xml:space="preserve">The Chairperson welcomed the members present </w:t>
      </w:r>
      <w:r w:rsidRPr="00893C83">
        <w:rPr>
          <w:rFonts w:ascii="Times New Roman" w:hAnsi="Times New Roman" w:cs="Times New Roman"/>
          <w:sz w:val="24"/>
          <w:szCs w:val="24"/>
        </w:rPr>
        <w:t>and declared the meeting open</w:t>
      </w:r>
      <w:r w:rsidRPr="00B23D30">
        <w:rPr>
          <w:rFonts w:ascii="Times New Roman" w:hAnsi="Times New Roman" w:cs="Times New Roman"/>
          <w:sz w:val="24"/>
          <w:szCs w:val="24"/>
        </w:rPr>
        <w:t>.</w:t>
      </w:r>
    </w:p>
    <w:p w:rsidR="00893C83" w:rsidRPr="004866E8" w:rsidRDefault="00893C83" w:rsidP="00261659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3C83" w:rsidRPr="004866E8" w:rsidRDefault="00893C83" w:rsidP="002616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6E8">
        <w:rPr>
          <w:rFonts w:ascii="Times New Roman" w:hAnsi="Times New Roman" w:cs="Times New Roman"/>
          <w:b/>
          <w:sz w:val="24"/>
          <w:szCs w:val="24"/>
        </w:rPr>
        <w:t xml:space="preserve">2.0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866E8">
        <w:rPr>
          <w:rFonts w:ascii="Times New Roman" w:hAnsi="Times New Roman" w:cs="Times New Roman"/>
          <w:b/>
          <w:sz w:val="24"/>
          <w:szCs w:val="24"/>
        </w:rPr>
        <w:t>Purpose of Meeting</w:t>
      </w:r>
    </w:p>
    <w:p w:rsidR="00893C83" w:rsidRDefault="00893C83" w:rsidP="00261659">
      <w:pPr>
        <w:tabs>
          <w:tab w:val="left" w:pos="720"/>
          <w:tab w:val="left" w:pos="810"/>
        </w:tabs>
        <w:spacing w:before="24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4866E8"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The Chairperson stated that the purpose of the Meeting was to </w:t>
      </w:r>
      <w:r w:rsidR="00796367">
        <w:rPr>
          <w:rFonts w:ascii="Times New Roman" w:hAnsi="Times New Roman"/>
          <w:sz w:val="24"/>
          <w:szCs w:val="24"/>
        </w:rPr>
        <w:t xml:space="preserve">(i) </w:t>
      </w:r>
      <w:r w:rsidR="00511681">
        <w:rPr>
          <w:rFonts w:ascii="Times New Roman" w:hAnsi="Times New Roman"/>
          <w:sz w:val="24"/>
          <w:szCs w:val="24"/>
        </w:rPr>
        <w:t xml:space="preserve">reactivate the consultation process regarding </w:t>
      </w:r>
      <w:r w:rsidR="00511681" w:rsidRPr="00511681">
        <w:rPr>
          <w:rFonts w:ascii="Times New Roman" w:hAnsi="Times New Roman"/>
          <w:i/>
          <w:sz w:val="24"/>
          <w:szCs w:val="24"/>
        </w:rPr>
        <w:t>Multi-Stakeholder Forum</w:t>
      </w:r>
      <w:r w:rsidR="006732CC">
        <w:rPr>
          <w:rFonts w:ascii="Times New Roman" w:hAnsi="Times New Roman"/>
          <w:sz w:val="24"/>
          <w:szCs w:val="24"/>
        </w:rPr>
        <w:t xml:space="preserve"> on Internet Governance</w:t>
      </w:r>
      <w:r w:rsidR="00796367">
        <w:rPr>
          <w:rFonts w:ascii="Times New Roman" w:hAnsi="Times New Roman"/>
          <w:sz w:val="24"/>
          <w:szCs w:val="24"/>
        </w:rPr>
        <w:t>;</w:t>
      </w:r>
      <w:r w:rsidR="00511681">
        <w:rPr>
          <w:rFonts w:ascii="Times New Roman" w:hAnsi="Times New Roman"/>
          <w:sz w:val="24"/>
          <w:szCs w:val="24"/>
        </w:rPr>
        <w:t xml:space="preserve"> and </w:t>
      </w:r>
      <w:r w:rsidR="00796367">
        <w:rPr>
          <w:rFonts w:ascii="Times New Roman" w:hAnsi="Times New Roman"/>
          <w:sz w:val="24"/>
          <w:szCs w:val="24"/>
        </w:rPr>
        <w:t xml:space="preserve">(ii) </w:t>
      </w:r>
      <w:r w:rsidR="00C9478F">
        <w:rPr>
          <w:rFonts w:ascii="Times New Roman" w:hAnsi="Times New Roman" w:cs="Times New Roman"/>
          <w:sz w:val="24"/>
          <w:szCs w:val="24"/>
        </w:rPr>
        <w:t xml:space="preserve">to discuss </w:t>
      </w:r>
      <w:r w:rsidR="00796367" w:rsidRPr="00796367">
        <w:rPr>
          <w:rFonts w:ascii="Times New Roman" w:hAnsi="Times New Roman" w:cs="Times New Roman"/>
          <w:sz w:val="24"/>
          <w:szCs w:val="24"/>
        </w:rPr>
        <w:t>the</w:t>
      </w:r>
      <w:r w:rsidR="00C9478F">
        <w:rPr>
          <w:rFonts w:ascii="Times New Roman" w:hAnsi="Times New Roman" w:cs="Times New Roman"/>
          <w:sz w:val="24"/>
          <w:szCs w:val="24"/>
        </w:rPr>
        <w:t xml:space="preserve"> framework/model for </w:t>
      </w:r>
      <w:r w:rsidR="00796367" w:rsidRPr="00796367">
        <w:rPr>
          <w:rFonts w:ascii="Times New Roman" w:hAnsi="Times New Roman" w:cs="Times New Roman"/>
          <w:sz w:val="24"/>
          <w:szCs w:val="24"/>
        </w:rPr>
        <w:t xml:space="preserve">the </w:t>
      </w:r>
      <w:r w:rsidR="00796367" w:rsidRPr="00796367">
        <w:rPr>
          <w:rFonts w:ascii="Times New Roman" w:hAnsi="Times New Roman" w:cs="Times New Roman"/>
          <w:b/>
          <w:i/>
          <w:sz w:val="24"/>
          <w:szCs w:val="24"/>
        </w:rPr>
        <w:t>.mu</w:t>
      </w:r>
      <w:r w:rsidR="00796367" w:rsidRPr="00796367">
        <w:rPr>
          <w:rFonts w:ascii="Times New Roman" w:hAnsi="Times New Roman" w:cs="Times New Roman"/>
          <w:sz w:val="24"/>
          <w:szCs w:val="24"/>
        </w:rPr>
        <w:t xml:space="preserve"> coun</w:t>
      </w:r>
      <w:r w:rsidR="00796367">
        <w:rPr>
          <w:rFonts w:ascii="Times New Roman" w:hAnsi="Times New Roman" w:cs="Times New Roman"/>
          <w:sz w:val="24"/>
          <w:szCs w:val="24"/>
        </w:rPr>
        <w:t>try code Top Level Domain (</w:t>
      </w:r>
      <w:proofErr w:type="spellStart"/>
      <w:r w:rsidR="00796367">
        <w:rPr>
          <w:rFonts w:ascii="Times New Roman" w:hAnsi="Times New Roman" w:cs="Times New Roman"/>
          <w:sz w:val="24"/>
          <w:szCs w:val="24"/>
        </w:rPr>
        <w:t>ccTLD</w:t>
      </w:r>
      <w:proofErr w:type="spellEnd"/>
      <w:r w:rsidR="00796367" w:rsidRPr="00796367">
        <w:rPr>
          <w:rFonts w:ascii="Times New Roman" w:hAnsi="Times New Roman" w:cs="Times New Roman"/>
          <w:sz w:val="24"/>
          <w:szCs w:val="24"/>
        </w:rPr>
        <w:t>)</w:t>
      </w:r>
      <w:r w:rsidR="00796367">
        <w:rPr>
          <w:rFonts w:ascii="Times New Roman" w:hAnsi="Times New Roman" w:cs="Times New Roman"/>
          <w:sz w:val="24"/>
          <w:szCs w:val="24"/>
        </w:rPr>
        <w:t>.</w:t>
      </w:r>
      <w:r w:rsidR="00796367">
        <w:rPr>
          <w:rFonts w:ascii="Times New Roman" w:hAnsi="Times New Roman"/>
          <w:sz w:val="24"/>
          <w:szCs w:val="24"/>
        </w:rPr>
        <w:t xml:space="preserve"> </w:t>
      </w:r>
    </w:p>
    <w:p w:rsidR="00893C83" w:rsidRDefault="00893C83" w:rsidP="00261659">
      <w:pPr>
        <w:tabs>
          <w:tab w:val="left" w:pos="720"/>
          <w:tab w:val="left" w:pos="810"/>
        </w:tabs>
        <w:spacing w:before="240" w:line="36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ab/>
        <w:t>The Chairperson informed the members that:</w:t>
      </w:r>
    </w:p>
    <w:p w:rsidR="00893C83" w:rsidRDefault="00893C83" w:rsidP="00261659">
      <w:pPr>
        <w:tabs>
          <w:tab w:val="left" w:pos="720"/>
          <w:tab w:val="left" w:pos="810"/>
        </w:tabs>
        <w:spacing w:before="24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(i)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893C83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893C83">
        <w:rPr>
          <w:rFonts w:ascii="Times New Roman" w:hAnsi="Times New Roman" w:cs="Times New Roman"/>
          <w:sz w:val="24"/>
          <w:szCs w:val="24"/>
        </w:rPr>
        <w:t xml:space="preserve"> June 2014, the </w:t>
      </w:r>
      <w:r w:rsidR="00AA0247">
        <w:rPr>
          <w:rFonts w:ascii="Times New Roman" w:hAnsi="Times New Roman" w:cs="Times New Roman"/>
          <w:sz w:val="24"/>
          <w:szCs w:val="24"/>
        </w:rPr>
        <w:t>“</w:t>
      </w:r>
      <w:r w:rsidRPr="00AA0247">
        <w:rPr>
          <w:rFonts w:ascii="Times New Roman" w:hAnsi="Times New Roman" w:cs="Times New Roman"/>
          <w:i/>
          <w:sz w:val="24"/>
          <w:szCs w:val="24"/>
        </w:rPr>
        <w:t xml:space="preserve">Proposed Governance Framework for the .mu </w:t>
      </w:r>
      <w:proofErr w:type="spellStart"/>
      <w:r w:rsidRPr="00AA0247">
        <w:rPr>
          <w:rFonts w:ascii="Times New Roman" w:hAnsi="Times New Roman" w:cs="Times New Roman"/>
          <w:i/>
          <w:sz w:val="24"/>
          <w:szCs w:val="24"/>
        </w:rPr>
        <w:t>ccTLD</w:t>
      </w:r>
      <w:proofErr w:type="spellEnd"/>
      <w:r w:rsidR="00AA0247">
        <w:rPr>
          <w:rFonts w:ascii="Times New Roman" w:hAnsi="Times New Roman" w:cs="Times New Roman"/>
          <w:sz w:val="24"/>
          <w:szCs w:val="24"/>
        </w:rPr>
        <w:t xml:space="preserve">” had </w:t>
      </w:r>
      <w:r w:rsidR="006732CC">
        <w:rPr>
          <w:rFonts w:ascii="Times New Roman" w:hAnsi="Times New Roman" w:cs="Times New Roman"/>
          <w:sz w:val="24"/>
          <w:szCs w:val="24"/>
        </w:rPr>
        <w:t>been circulated to members, who</w:t>
      </w:r>
      <w:r w:rsidR="00AA0247">
        <w:rPr>
          <w:rFonts w:ascii="Times New Roman" w:hAnsi="Times New Roman" w:cs="Times New Roman"/>
          <w:sz w:val="24"/>
          <w:szCs w:val="24"/>
        </w:rPr>
        <w:t xml:space="preserve"> were requested to submit their views thereon;</w:t>
      </w:r>
    </w:p>
    <w:p w:rsidR="00AA0247" w:rsidRDefault="00AA0247" w:rsidP="00261659">
      <w:pPr>
        <w:tabs>
          <w:tab w:val="left" w:pos="720"/>
          <w:tab w:val="left" w:pos="810"/>
        </w:tabs>
        <w:spacing w:before="24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date no views/feedbacks had been submitted to the Ministry;</w:t>
      </w:r>
      <w:r w:rsidR="00B01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A7B" w:rsidRDefault="00AA0247" w:rsidP="00261659">
      <w:pPr>
        <w:tabs>
          <w:tab w:val="left" w:pos="720"/>
          <w:tab w:val="left" w:pos="810"/>
        </w:tabs>
        <w:spacing w:before="24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625BE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="008625BE">
        <w:rPr>
          <w:rFonts w:ascii="Times New Roman" w:hAnsi="Times New Roman" w:cs="Times New Roman"/>
          <w:sz w:val="24"/>
          <w:szCs w:val="24"/>
        </w:rPr>
        <w:t xml:space="preserve"> members had been invited to join the Multi-Stakeholder Forum, such as the Mauritius Bankers Association</w:t>
      </w:r>
      <w:r w:rsidR="00B01A7B">
        <w:rPr>
          <w:rFonts w:ascii="Times New Roman" w:hAnsi="Times New Roman" w:cs="Times New Roman"/>
          <w:sz w:val="24"/>
          <w:szCs w:val="24"/>
        </w:rPr>
        <w:t>; and</w:t>
      </w:r>
    </w:p>
    <w:p w:rsidR="00AA0247" w:rsidRDefault="00B01A7B" w:rsidP="00261659">
      <w:pPr>
        <w:tabs>
          <w:tab w:val="left" w:pos="720"/>
          <w:tab w:val="left" w:pos="810"/>
        </w:tabs>
        <w:spacing w:before="24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through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Parliamentary Question (PQ)</w:t>
      </w:r>
      <w:r w:rsidR="002F6B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BF8">
        <w:rPr>
          <w:rFonts w:ascii="Times New Roman" w:hAnsi="Times New Roman" w:cs="Times New Roman"/>
          <w:sz w:val="24"/>
          <w:szCs w:val="24"/>
        </w:rPr>
        <w:t>Parliament</w:t>
      </w:r>
      <w:r>
        <w:rPr>
          <w:rFonts w:ascii="Times New Roman" w:hAnsi="Times New Roman" w:cs="Times New Roman"/>
          <w:sz w:val="24"/>
          <w:szCs w:val="24"/>
        </w:rPr>
        <w:t xml:space="preserve"> had been informed that the </w:t>
      </w:r>
      <w:r w:rsidRPr="003F3429">
        <w:rPr>
          <w:rFonts w:ascii="Times New Roman" w:hAnsi="Times New Roman" w:cs="Times New Roman"/>
          <w:i/>
          <w:sz w:val="24"/>
          <w:szCs w:val="24"/>
        </w:rPr>
        <w:t>dot mu (</w:t>
      </w:r>
      <w:r w:rsidRPr="003F3429">
        <w:rPr>
          <w:rFonts w:ascii="Times New Roman" w:hAnsi="Times New Roman" w:cs="Times New Roman"/>
          <w:b/>
          <w:i/>
          <w:sz w:val="24"/>
          <w:szCs w:val="24"/>
        </w:rPr>
        <w:t>.mu</w:t>
      </w:r>
      <w:r w:rsidRPr="003F342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domain would be </w:t>
      </w:r>
      <w:proofErr w:type="spellStart"/>
      <w:r>
        <w:rPr>
          <w:rFonts w:ascii="Times New Roman" w:hAnsi="Times New Roman" w:cs="Times New Roman"/>
          <w:sz w:val="24"/>
          <w:szCs w:val="24"/>
        </w:rPr>
        <w:t>redelegated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9B68C1">
        <w:rPr>
          <w:rFonts w:ascii="Times New Roman" w:hAnsi="Times New Roman" w:cs="Times New Roman"/>
          <w:sz w:val="24"/>
          <w:szCs w:val="24"/>
        </w:rPr>
        <w:t>the Multi-Stakeholder Forum</w:t>
      </w:r>
      <w:r w:rsidR="006732CC">
        <w:rPr>
          <w:rFonts w:ascii="Times New Roman" w:hAnsi="Times New Roman" w:cs="Times New Roman"/>
          <w:sz w:val="24"/>
          <w:szCs w:val="24"/>
        </w:rPr>
        <w:t xml:space="preserve"> would be called upon to play an active participatory role in the policy formulation for the administration of </w:t>
      </w:r>
      <w:r w:rsidR="006732CC" w:rsidRPr="006732CC">
        <w:rPr>
          <w:rFonts w:ascii="Times New Roman" w:hAnsi="Times New Roman" w:cs="Times New Roman"/>
          <w:b/>
          <w:i/>
          <w:sz w:val="24"/>
          <w:szCs w:val="24"/>
        </w:rPr>
        <w:t>.mu</w:t>
      </w:r>
      <w:r w:rsidR="006732CC">
        <w:rPr>
          <w:rFonts w:ascii="Times New Roman" w:hAnsi="Times New Roman" w:cs="Times New Roman"/>
          <w:sz w:val="24"/>
          <w:szCs w:val="24"/>
        </w:rPr>
        <w:t xml:space="preserve"> and internet domain names in Mauritius</w:t>
      </w:r>
      <w:r w:rsidR="009B68C1">
        <w:rPr>
          <w:rFonts w:ascii="Times New Roman" w:hAnsi="Times New Roman" w:cs="Times New Roman"/>
          <w:sz w:val="24"/>
          <w:szCs w:val="24"/>
        </w:rPr>
        <w:t>.</w:t>
      </w:r>
      <w:r w:rsidR="008625BE">
        <w:rPr>
          <w:rFonts w:ascii="Times New Roman" w:hAnsi="Times New Roman" w:cs="Times New Roman"/>
          <w:sz w:val="24"/>
          <w:szCs w:val="24"/>
        </w:rPr>
        <w:t xml:space="preserve"> </w:t>
      </w:r>
      <w:r w:rsidR="00AA02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25BE" w:rsidRPr="00691F08" w:rsidRDefault="008625BE" w:rsidP="00261659">
      <w:pPr>
        <w:tabs>
          <w:tab w:val="left" w:pos="720"/>
          <w:tab w:val="left" w:pos="810"/>
        </w:tabs>
        <w:spacing w:before="24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  <w:t xml:space="preserve">The Chairperson invited Mr. T. </w:t>
      </w:r>
      <w:proofErr w:type="spellStart"/>
      <w:r>
        <w:rPr>
          <w:rFonts w:ascii="Times New Roman" w:hAnsi="Times New Roman" w:cs="Times New Roman"/>
          <w:sz w:val="24"/>
          <w:szCs w:val="24"/>
        </w:rPr>
        <w:t>Dabeesing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1681">
        <w:rPr>
          <w:rFonts w:ascii="Times New Roman" w:hAnsi="Times New Roman" w:cs="Times New Roman"/>
          <w:sz w:val="24"/>
          <w:szCs w:val="24"/>
        </w:rPr>
        <w:t xml:space="preserve">representative of ICTA, to drive the Committee through the proposed framework/model. </w:t>
      </w:r>
    </w:p>
    <w:p w:rsidR="0007767A" w:rsidRDefault="0007767A" w:rsidP="002616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367" w:rsidRDefault="00796367" w:rsidP="002616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3.0</w:t>
      </w:r>
      <w:r>
        <w:rPr>
          <w:rFonts w:ascii="Times New Roman" w:hAnsi="Times New Roman" w:cs="Times New Roman"/>
          <w:b/>
          <w:sz w:val="24"/>
          <w:szCs w:val="24"/>
        </w:rPr>
        <w:tab/>
        <w:t>PowerPoint Presentation</w:t>
      </w:r>
    </w:p>
    <w:p w:rsidR="00796367" w:rsidRDefault="00796367" w:rsidP="00261659">
      <w:pPr>
        <w:spacing w:before="240"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</w:r>
      <w:r w:rsidRPr="00796367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6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>
        <w:rPr>
          <w:rFonts w:ascii="Times New Roman" w:hAnsi="Times New Roman" w:cs="Times New Roman"/>
          <w:sz w:val="24"/>
          <w:szCs w:val="24"/>
        </w:rPr>
        <w:t>Dabeesing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367">
        <w:rPr>
          <w:rFonts w:ascii="Times New Roman" w:hAnsi="Times New Roman" w:cs="Times New Roman"/>
          <w:sz w:val="24"/>
          <w:szCs w:val="24"/>
        </w:rPr>
        <w:t>m</w:t>
      </w:r>
      <w:r w:rsidR="002E5654">
        <w:rPr>
          <w:rFonts w:ascii="Times New Roman" w:hAnsi="Times New Roman" w:cs="Times New Roman"/>
          <w:sz w:val="24"/>
          <w:szCs w:val="24"/>
        </w:rPr>
        <w:t>ade a Power</w:t>
      </w:r>
      <w:r w:rsidR="002E5654" w:rsidRPr="00796367">
        <w:rPr>
          <w:rFonts w:ascii="Times New Roman" w:hAnsi="Times New Roman" w:cs="Times New Roman"/>
          <w:sz w:val="24"/>
          <w:szCs w:val="24"/>
        </w:rPr>
        <w:t>Point</w:t>
      </w:r>
      <w:r w:rsidRPr="00796367">
        <w:rPr>
          <w:rFonts w:ascii="Times New Roman" w:hAnsi="Times New Roman" w:cs="Times New Roman"/>
          <w:sz w:val="24"/>
          <w:szCs w:val="24"/>
        </w:rPr>
        <w:t xml:space="preserve"> presentation</w:t>
      </w:r>
      <w:r w:rsidR="002E5654">
        <w:rPr>
          <w:rFonts w:ascii="Times New Roman" w:hAnsi="Times New Roman" w:cs="Times New Roman"/>
          <w:sz w:val="24"/>
          <w:szCs w:val="24"/>
        </w:rPr>
        <w:t xml:space="preserve"> (Annex 1 refers)</w:t>
      </w:r>
      <w:r w:rsidRPr="00796367">
        <w:rPr>
          <w:rFonts w:ascii="Times New Roman" w:hAnsi="Times New Roman" w:cs="Times New Roman"/>
          <w:sz w:val="24"/>
          <w:szCs w:val="24"/>
        </w:rPr>
        <w:t xml:space="preserve"> highlighting the following:</w:t>
      </w:r>
    </w:p>
    <w:p w:rsidR="0032180D" w:rsidRDefault="0032180D" w:rsidP="00261659">
      <w:pPr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Pr="0032180D">
        <w:rPr>
          <w:rFonts w:ascii="Times New Roman" w:hAnsi="Times New Roman" w:cs="Times New Roman"/>
          <w:bCs/>
          <w:sz w:val="24"/>
          <w:szCs w:val="24"/>
        </w:rPr>
        <w:t xml:space="preserve">Proposed framework for the .mu </w:t>
      </w:r>
      <w:proofErr w:type="spellStart"/>
      <w:r w:rsidRPr="0032180D">
        <w:rPr>
          <w:rFonts w:ascii="Times New Roman" w:hAnsi="Times New Roman" w:cs="Times New Roman"/>
          <w:bCs/>
          <w:sz w:val="24"/>
          <w:szCs w:val="24"/>
        </w:rPr>
        <w:t>ccTLD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2180D" w:rsidRDefault="0032180D" w:rsidP="00261659">
      <w:pPr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(ii)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2180D">
        <w:rPr>
          <w:rFonts w:ascii="Times New Roman" w:hAnsi="Times New Roman" w:cs="Times New Roman"/>
          <w:bCs/>
          <w:sz w:val="24"/>
          <w:szCs w:val="24"/>
        </w:rPr>
        <w:t>Problem Statement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2180D" w:rsidRDefault="0032180D" w:rsidP="00261659">
      <w:pPr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>(iii)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2180D">
        <w:rPr>
          <w:rFonts w:ascii="Times New Roman" w:hAnsi="Times New Roman" w:cs="Times New Roman"/>
          <w:bCs/>
          <w:sz w:val="24"/>
          <w:szCs w:val="24"/>
        </w:rPr>
        <w:t>The Remedy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2180D" w:rsidRDefault="0032180D" w:rsidP="00261659">
      <w:pPr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(iv)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2180D">
        <w:rPr>
          <w:rFonts w:ascii="Times New Roman" w:hAnsi="Times New Roman" w:cs="Times New Roman"/>
          <w:bCs/>
          <w:sz w:val="24"/>
          <w:szCs w:val="24"/>
          <w:lang w:val="en-GB"/>
        </w:rPr>
        <w:t>Operational model - 3R - Registry, Registrar, Registrant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;</w:t>
      </w:r>
    </w:p>
    <w:p w:rsidR="0032180D" w:rsidRDefault="0032180D" w:rsidP="00261659">
      <w:pPr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  <w:t>(v)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ab/>
      </w:r>
      <w:r w:rsidRPr="0032180D">
        <w:rPr>
          <w:rFonts w:ascii="Times New Roman" w:hAnsi="Times New Roman" w:cs="Times New Roman"/>
          <w:bCs/>
          <w:sz w:val="24"/>
          <w:szCs w:val="24"/>
        </w:rPr>
        <w:t>Way forward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2180D" w:rsidRDefault="0032180D" w:rsidP="00261659">
      <w:pPr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(vi)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2180D">
        <w:rPr>
          <w:rFonts w:ascii="Times New Roman" w:hAnsi="Times New Roman" w:cs="Times New Roman"/>
          <w:bCs/>
          <w:sz w:val="24"/>
          <w:szCs w:val="24"/>
        </w:rPr>
        <w:t>Not-for-profit structure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2180D" w:rsidRDefault="0032180D" w:rsidP="00261659">
      <w:pPr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(vii)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2180D">
        <w:rPr>
          <w:rFonts w:ascii="Times New Roman" w:hAnsi="Times New Roman" w:cs="Times New Roman"/>
          <w:bCs/>
          <w:sz w:val="24"/>
          <w:szCs w:val="24"/>
        </w:rPr>
        <w:t>Proposed Action Plan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="002E5654">
        <w:rPr>
          <w:rFonts w:ascii="Times New Roman" w:hAnsi="Times New Roman" w:cs="Times New Roman"/>
          <w:bCs/>
          <w:sz w:val="24"/>
          <w:szCs w:val="24"/>
        </w:rPr>
        <w:t xml:space="preserve"> and</w:t>
      </w:r>
    </w:p>
    <w:p w:rsidR="0032180D" w:rsidRPr="0032180D" w:rsidRDefault="00C9478F" w:rsidP="00261659">
      <w:pPr>
        <w:tabs>
          <w:tab w:val="left" w:pos="720"/>
          <w:tab w:val="left" w:pos="1440"/>
        </w:tabs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2180D">
        <w:rPr>
          <w:rFonts w:ascii="Times New Roman" w:hAnsi="Times New Roman" w:cs="Times New Roman"/>
          <w:bCs/>
          <w:sz w:val="24"/>
          <w:szCs w:val="24"/>
        </w:rPr>
        <w:t>(viii)</w:t>
      </w:r>
      <w:r w:rsidR="0032180D">
        <w:rPr>
          <w:rFonts w:ascii="Times New Roman" w:hAnsi="Times New Roman" w:cs="Times New Roman"/>
          <w:bCs/>
          <w:sz w:val="24"/>
          <w:szCs w:val="24"/>
        </w:rPr>
        <w:tab/>
      </w:r>
      <w:r w:rsidR="0032180D" w:rsidRPr="002E5654">
        <w:rPr>
          <w:rFonts w:ascii="Times New Roman" w:hAnsi="Times New Roman" w:cs="Times New Roman"/>
          <w:bCs/>
          <w:sz w:val="24"/>
          <w:szCs w:val="24"/>
        </w:rPr>
        <w:t>Status</w:t>
      </w:r>
      <w:r w:rsidR="002E5654" w:rsidRPr="002E5654">
        <w:rPr>
          <w:rFonts w:ascii="Times New Roman" w:hAnsi="Times New Roman" w:cs="Times New Roman"/>
          <w:bCs/>
          <w:sz w:val="24"/>
          <w:szCs w:val="24"/>
        </w:rPr>
        <w:t>.</w:t>
      </w:r>
    </w:p>
    <w:p w:rsidR="00796367" w:rsidRPr="00796367" w:rsidRDefault="00796367" w:rsidP="00261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C83" w:rsidRPr="004866E8" w:rsidRDefault="00C35351" w:rsidP="00261659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93C83" w:rsidRPr="004866E8">
        <w:rPr>
          <w:rFonts w:ascii="Times New Roman" w:hAnsi="Times New Roman" w:cs="Times New Roman"/>
          <w:b/>
          <w:sz w:val="24"/>
          <w:szCs w:val="24"/>
        </w:rPr>
        <w:t xml:space="preserve">.0 </w:t>
      </w:r>
      <w:r w:rsidR="00893C83">
        <w:rPr>
          <w:rFonts w:ascii="Times New Roman" w:hAnsi="Times New Roman" w:cs="Times New Roman"/>
          <w:b/>
          <w:sz w:val="24"/>
          <w:szCs w:val="24"/>
        </w:rPr>
        <w:tab/>
      </w:r>
      <w:r w:rsidR="002E5654">
        <w:rPr>
          <w:rFonts w:ascii="Times New Roman" w:hAnsi="Times New Roman" w:cs="Times New Roman"/>
          <w:b/>
          <w:sz w:val="24"/>
          <w:szCs w:val="24"/>
        </w:rPr>
        <w:t>Issues Discussed</w:t>
      </w:r>
    </w:p>
    <w:p w:rsidR="00A119C5" w:rsidRPr="00A119C5" w:rsidRDefault="00A119C5" w:rsidP="00261659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A119C5">
        <w:rPr>
          <w:rFonts w:ascii="Times New Roman" w:hAnsi="Times New Roman" w:cs="Times New Roman"/>
          <w:sz w:val="24"/>
          <w:szCs w:val="24"/>
        </w:rPr>
        <w:tab/>
        <w:t>The Committee took note that:</w:t>
      </w:r>
    </w:p>
    <w:p w:rsidR="00A119C5" w:rsidRPr="00A119C5" w:rsidRDefault="00A119C5" w:rsidP="00261659">
      <w:pPr>
        <w:tabs>
          <w:tab w:val="left" w:pos="1440"/>
        </w:tabs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119C5">
        <w:rPr>
          <w:rFonts w:ascii="Times New Roman" w:hAnsi="Times New Roman" w:cs="Times New Roman"/>
          <w:sz w:val="24"/>
          <w:szCs w:val="24"/>
        </w:rPr>
        <w:t xml:space="preserve">(i) </w:t>
      </w:r>
      <w:r w:rsidRPr="00A119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119C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119C5">
        <w:rPr>
          <w:rFonts w:ascii="Times New Roman" w:hAnsi="Times New Roman" w:cs="Times New Roman"/>
          <w:sz w:val="24"/>
          <w:szCs w:val="24"/>
        </w:rPr>
        <w:t xml:space="preserve"> procedures for the </w:t>
      </w:r>
      <w:proofErr w:type="spellStart"/>
      <w:r w:rsidRPr="00A119C5">
        <w:rPr>
          <w:rFonts w:ascii="Times New Roman" w:hAnsi="Times New Roman" w:cs="Times New Roman"/>
          <w:sz w:val="24"/>
          <w:szCs w:val="24"/>
        </w:rPr>
        <w:t>redelegation</w:t>
      </w:r>
      <w:proofErr w:type="spellEnd"/>
      <w:r w:rsidRPr="00A119C5">
        <w:rPr>
          <w:rFonts w:ascii="Times New Roman" w:hAnsi="Times New Roman" w:cs="Times New Roman"/>
          <w:sz w:val="24"/>
          <w:szCs w:val="24"/>
        </w:rPr>
        <w:t xml:space="preserve"> of the </w:t>
      </w:r>
      <w:r w:rsidRPr="00A119C5">
        <w:rPr>
          <w:rFonts w:ascii="Times New Roman" w:hAnsi="Times New Roman" w:cs="Times New Roman"/>
          <w:b/>
          <w:i/>
          <w:sz w:val="24"/>
          <w:szCs w:val="24"/>
        </w:rPr>
        <w:t>.mu</w:t>
      </w:r>
      <w:r w:rsidR="00884F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4FCF">
        <w:rPr>
          <w:rFonts w:ascii="Times New Roman" w:hAnsi="Times New Roman" w:cs="Times New Roman"/>
          <w:i/>
          <w:sz w:val="24"/>
          <w:szCs w:val="24"/>
        </w:rPr>
        <w:t>ccTLD</w:t>
      </w:r>
      <w:proofErr w:type="spellEnd"/>
      <w:r w:rsidR="00884F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4FCF">
        <w:rPr>
          <w:rFonts w:ascii="Times New Roman" w:hAnsi="Times New Roman" w:cs="Times New Roman"/>
          <w:sz w:val="24"/>
          <w:szCs w:val="24"/>
        </w:rPr>
        <w:t>could</w:t>
      </w:r>
      <w:r w:rsidRPr="00A119C5">
        <w:rPr>
          <w:rFonts w:ascii="Times New Roman" w:hAnsi="Times New Roman" w:cs="Times New Roman"/>
          <w:sz w:val="24"/>
          <w:szCs w:val="24"/>
        </w:rPr>
        <w:t xml:space="preserve"> be initiated only after the setting-up of</w:t>
      </w:r>
      <w:r w:rsidR="00884FCF">
        <w:rPr>
          <w:rFonts w:ascii="Times New Roman" w:hAnsi="Times New Roman" w:cs="Times New Roman"/>
          <w:sz w:val="24"/>
          <w:szCs w:val="24"/>
        </w:rPr>
        <w:t xml:space="preserve"> a Multi-Stakeholder Forum. Hence,</w:t>
      </w:r>
      <w:r w:rsidRPr="00A119C5">
        <w:rPr>
          <w:rFonts w:ascii="Times New Roman" w:hAnsi="Times New Roman" w:cs="Times New Roman"/>
          <w:sz w:val="24"/>
          <w:szCs w:val="24"/>
        </w:rPr>
        <w:t xml:space="preserve"> the</w:t>
      </w:r>
      <w:r w:rsidR="00884FCF">
        <w:rPr>
          <w:rFonts w:ascii="Times New Roman" w:hAnsi="Times New Roman" w:cs="Times New Roman"/>
          <w:sz w:val="24"/>
          <w:szCs w:val="24"/>
        </w:rPr>
        <w:t xml:space="preserve"> need to </w:t>
      </w:r>
      <w:proofErr w:type="spellStart"/>
      <w:r w:rsidR="00884FCF">
        <w:rPr>
          <w:rFonts w:ascii="Times New Roman" w:hAnsi="Times New Roman" w:cs="Times New Roman"/>
          <w:sz w:val="24"/>
          <w:szCs w:val="24"/>
        </w:rPr>
        <w:t>formalise</w:t>
      </w:r>
      <w:proofErr w:type="spellEnd"/>
      <w:r w:rsidR="00884FCF">
        <w:rPr>
          <w:rFonts w:ascii="Times New Roman" w:hAnsi="Times New Roman" w:cs="Times New Roman"/>
          <w:sz w:val="24"/>
          <w:szCs w:val="24"/>
        </w:rPr>
        <w:t xml:space="preserve"> the</w:t>
      </w:r>
      <w:r w:rsidRPr="00A119C5">
        <w:rPr>
          <w:rFonts w:ascii="Times New Roman" w:hAnsi="Times New Roman" w:cs="Times New Roman"/>
          <w:sz w:val="24"/>
          <w:szCs w:val="24"/>
        </w:rPr>
        <w:t xml:space="preserve"> structure </w:t>
      </w:r>
      <w:r w:rsidR="00884FCF">
        <w:rPr>
          <w:rFonts w:ascii="Times New Roman" w:hAnsi="Times New Roman" w:cs="Times New Roman"/>
          <w:sz w:val="24"/>
          <w:szCs w:val="24"/>
        </w:rPr>
        <w:t>of</w:t>
      </w:r>
      <w:r w:rsidRPr="00A119C5">
        <w:rPr>
          <w:rFonts w:ascii="Times New Roman" w:hAnsi="Times New Roman" w:cs="Times New Roman"/>
          <w:sz w:val="24"/>
          <w:szCs w:val="24"/>
        </w:rPr>
        <w:t xml:space="preserve"> the said Forum before</w:t>
      </w:r>
      <w:r w:rsidR="00884FCF">
        <w:rPr>
          <w:rFonts w:ascii="Times New Roman" w:hAnsi="Times New Roman" w:cs="Times New Roman"/>
          <w:sz w:val="24"/>
          <w:szCs w:val="24"/>
        </w:rPr>
        <w:t xml:space="preserve"> an </w:t>
      </w:r>
      <w:r w:rsidRPr="00A119C5">
        <w:rPr>
          <w:rFonts w:ascii="Times New Roman" w:hAnsi="Times New Roman" w:cs="Times New Roman"/>
          <w:sz w:val="24"/>
          <w:szCs w:val="24"/>
        </w:rPr>
        <w:t xml:space="preserve">Action Plan be established; </w:t>
      </w:r>
    </w:p>
    <w:p w:rsidR="00A119C5" w:rsidRPr="00A119C5" w:rsidRDefault="00A119C5" w:rsidP="00261659">
      <w:pPr>
        <w:tabs>
          <w:tab w:val="left" w:pos="1440"/>
        </w:tabs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119C5">
        <w:rPr>
          <w:rFonts w:ascii="Times New Roman" w:hAnsi="Times New Roman" w:cs="Times New Roman"/>
          <w:sz w:val="24"/>
          <w:szCs w:val="24"/>
        </w:rPr>
        <w:t>(ii)</w:t>
      </w:r>
      <w:r w:rsidRPr="00A119C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119C5">
        <w:rPr>
          <w:rFonts w:ascii="Times New Roman" w:hAnsi="Times New Roman" w:cs="Times New Roman"/>
          <w:sz w:val="24"/>
          <w:szCs w:val="24"/>
        </w:rPr>
        <w:t>redelegation</w:t>
      </w:r>
      <w:proofErr w:type="spellEnd"/>
      <w:proofErr w:type="gramEnd"/>
      <w:r w:rsidRPr="00A119C5">
        <w:rPr>
          <w:rFonts w:ascii="Times New Roman" w:hAnsi="Times New Roman" w:cs="Times New Roman"/>
          <w:sz w:val="24"/>
          <w:szCs w:val="24"/>
        </w:rPr>
        <w:t xml:space="preserve"> need not be just a matter of concern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A119C5">
        <w:rPr>
          <w:rFonts w:ascii="Times New Roman" w:hAnsi="Times New Roman" w:cs="Times New Roman"/>
          <w:sz w:val="24"/>
          <w:szCs w:val="24"/>
        </w:rPr>
        <w:t xml:space="preserve"> the Ministry, but that of the whole </w:t>
      </w:r>
      <w:r w:rsidR="00884FCF">
        <w:rPr>
          <w:rFonts w:ascii="Times New Roman" w:hAnsi="Times New Roman" w:cs="Times New Roman"/>
          <w:sz w:val="24"/>
          <w:szCs w:val="24"/>
        </w:rPr>
        <w:t>local</w:t>
      </w:r>
      <w:r w:rsidRPr="00A119C5">
        <w:rPr>
          <w:rFonts w:ascii="Times New Roman" w:hAnsi="Times New Roman" w:cs="Times New Roman"/>
          <w:sz w:val="24"/>
          <w:szCs w:val="24"/>
        </w:rPr>
        <w:t xml:space="preserve"> Internet Community; </w:t>
      </w:r>
    </w:p>
    <w:p w:rsidR="00A119C5" w:rsidRPr="00A119C5" w:rsidRDefault="00A119C5" w:rsidP="00261659">
      <w:pPr>
        <w:tabs>
          <w:tab w:val="left" w:pos="1440"/>
        </w:tabs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119C5">
        <w:rPr>
          <w:rFonts w:ascii="Times New Roman" w:hAnsi="Times New Roman" w:cs="Times New Roman"/>
          <w:sz w:val="24"/>
          <w:szCs w:val="24"/>
        </w:rPr>
        <w:t>(iii)</w:t>
      </w:r>
      <w:r w:rsidRPr="00A119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119C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119C5">
        <w:rPr>
          <w:rFonts w:ascii="Times New Roman" w:hAnsi="Times New Roman" w:cs="Times New Roman"/>
          <w:sz w:val="24"/>
          <w:szCs w:val="24"/>
        </w:rPr>
        <w:t xml:space="preserve"> Multi-Stakeholder Forum need to be</w:t>
      </w:r>
      <w:r>
        <w:rPr>
          <w:rFonts w:ascii="Times New Roman" w:hAnsi="Times New Roman" w:cs="Times New Roman"/>
          <w:sz w:val="24"/>
          <w:szCs w:val="24"/>
        </w:rPr>
        <w:t xml:space="preserve"> driven by a consortium regrouping P</w:t>
      </w:r>
      <w:r w:rsidRPr="00A119C5">
        <w:rPr>
          <w:rFonts w:ascii="Times New Roman" w:hAnsi="Times New Roman" w:cs="Times New Roman"/>
          <w:sz w:val="24"/>
          <w:szCs w:val="24"/>
        </w:rPr>
        <w:t xml:space="preserve">rivate sector –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119C5">
        <w:rPr>
          <w:rFonts w:ascii="Times New Roman" w:hAnsi="Times New Roman" w:cs="Times New Roman"/>
          <w:sz w:val="24"/>
          <w:szCs w:val="24"/>
        </w:rPr>
        <w:t>cademia –</w:t>
      </w:r>
      <w:r>
        <w:rPr>
          <w:rFonts w:ascii="Times New Roman" w:hAnsi="Times New Roman" w:cs="Times New Roman"/>
          <w:sz w:val="24"/>
          <w:szCs w:val="24"/>
        </w:rPr>
        <w:t xml:space="preserve"> Internet C</w:t>
      </w:r>
      <w:r w:rsidRPr="00A119C5">
        <w:rPr>
          <w:rFonts w:ascii="Times New Roman" w:hAnsi="Times New Roman" w:cs="Times New Roman"/>
          <w:sz w:val="24"/>
          <w:szCs w:val="24"/>
        </w:rPr>
        <w:t>ommunity; and</w:t>
      </w:r>
    </w:p>
    <w:p w:rsidR="00A119C5" w:rsidRDefault="00F112BF" w:rsidP="00261659">
      <w:pPr>
        <w:tabs>
          <w:tab w:val="left" w:pos="1440"/>
        </w:tabs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Select C</w:t>
      </w:r>
      <w:r w:rsidR="00A119C5" w:rsidRPr="00A119C5">
        <w:rPr>
          <w:rFonts w:ascii="Times New Roman" w:hAnsi="Times New Roman" w:cs="Times New Roman"/>
          <w:sz w:val="24"/>
          <w:szCs w:val="24"/>
        </w:rPr>
        <w:t xml:space="preserve">ommittee </w:t>
      </w:r>
      <w:r>
        <w:rPr>
          <w:rFonts w:ascii="Times New Roman" w:hAnsi="Times New Roman" w:cs="Times New Roman"/>
          <w:sz w:val="24"/>
          <w:szCs w:val="24"/>
        </w:rPr>
        <w:t xml:space="preserve">of 7-10 members </w:t>
      </w:r>
      <w:r w:rsidR="00A119C5" w:rsidRPr="00A119C5">
        <w:rPr>
          <w:rFonts w:ascii="Times New Roman" w:hAnsi="Times New Roman" w:cs="Times New Roman"/>
          <w:sz w:val="24"/>
          <w:szCs w:val="24"/>
        </w:rPr>
        <w:t xml:space="preserve">could be setup to </w:t>
      </w:r>
      <w:r>
        <w:rPr>
          <w:rFonts w:ascii="Times New Roman" w:hAnsi="Times New Roman" w:cs="Times New Roman"/>
          <w:sz w:val="24"/>
          <w:szCs w:val="24"/>
        </w:rPr>
        <w:t>come up with proposal(s) for the Multi-Stakeholder Forum and Governance Framework</w:t>
      </w:r>
      <w:r w:rsidR="00A119C5" w:rsidRPr="00A119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Thereafter a</w:t>
      </w:r>
      <w:r w:rsidR="00A119C5" w:rsidRPr="00A119C5">
        <w:rPr>
          <w:rFonts w:ascii="Times New Roman" w:hAnsi="Times New Roman" w:cs="Times New Roman"/>
          <w:sz w:val="24"/>
          <w:szCs w:val="24"/>
        </w:rPr>
        <w:t xml:space="preserve"> public consultation could be envisaged.</w:t>
      </w:r>
    </w:p>
    <w:p w:rsidR="00814218" w:rsidRDefault="00C35351" w:rsidP="00261659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19C5">
        <w:rPr>
          <w:rFonts w:ascii="Times New Roman" w:hAnsi="Times New Roman" w:cs="Times New Roman"/>
          <w:sz w:val="24"/>
          <w:szCs w:val="24"/>
        </w:rPr>
        <w:t>.2</w:t>
      </w:r>
      <w:r w:rsidR="00814218">
        <w:rPr>
          <w:rFonts w:ascii="Times New Roman" w:hAnsi="Times New Roman" w:cs="Times New Roman"/>
          <w:sz w:val="24"/>
          <w:szCs w:val="24"/>
        </w:rPr>
        <w:tab/>
        <w:t xml:space="preserve">Mr. </w:t>
      </w:r>
      <w:proofErr w:type="spellStart"/>
      <w:r w:rsidR="00814218">
        <w:rPr>
          <w:rFonts w:ascii="Times New Roman" w:hAnsi="Times New Roman" w:cs="Times New Roman"/>
          <w:sz w:val="24"/>
          <w:szCs w:val="24"/>
        </w:rPr>
        <w:t>Moonesamy</w:t>
      </w:r>
      <w:proofErr w:type="spellEnd"/>
      <w:r w:rsidR="00814218">
        <w:rPr>
          <w:rFonts w:ascii="Times New Roman" w:hAnsi="Times New Roman" w:cs="Times New Roman"/>
          <w:sz w:val="24"/>
          <w:szCs w:val="24"/>
        </w:rPr>
        <w:t>, representative of Mauritius Internet Users, pointed out the following:</w:t>
      </w:r>
    </w:p>
    <w:p w:rsidR="00814218" w:rsidRDefault="00814218" w:rsidP="00261659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redelegation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218">
        <w:rPr>
          <w:rFonts w:ascii="Times New Roman" w:hAnsi="Times New Roman" w:cs="Times New Roman"/>
          <w:sz w:val="24"/>
          <w:szCs w:val="24"/>
        </w:rPr>
        <w:t xml:space="preserve">process </w:t>
      </w:r>
      <w:r w:rsidR="008065F6">
        <w:rPr>
          <w:rFonts w:ascii="Times New Roman" w:hAnsi="Times New Roman" w:cs="Times New Roman"/>
          <w:sz w:val="24"/>
          <w:szCs w:val="24"/>
        </w:rPr>
        <w:t>can be</w:t>
      </w:r>
      <w:r w:rsidRPr="00814218">
        <w:rPr>
          <w:rFonts w:ascii="Times New Roman" w:hAnsi="Times New Roman" w:cs="Times New Roman"/>
          <w:sz w:val="24"/>
          <w:szCs w:val="24"/>
        </w:rPr>
        <w:t xml:space="preserve"> initiated</w:t>
      </w:r>
      <w:r w:rsidR="008065F6">
        <w:rPr>
          <w:rFonts w:ascii="Times New Roman" w:hAnsi="Times New Roman" w:cs="Times New Roman"/>
          <w:sz w:val="24"/>
          <w:szCs w:val="24"/>
        </w:rPr>
        <w:t xml:space="preserve"> by making a</w:t>
      </w:r>
      <w:r w:rsidRPr="00814218">
        <w:rPr>
          <w:rFonts w:ascii="Times New Roman" w:hAnsi="Times New Roman" w:cs="Times New Roman"/>
          <w:sz w:val="24"/>
          <w:szCs w:val="24"/>
        </w:rPr>
        <w:t xml:space="preserve"> formal request to the </w:t>
      </w:r>
      <w:r w:rsidRPr="00814218">
        <w:rPr>
          <w:rFonts w:ascii="Times New Roman" w:hAnsi="Times New Roman" w:cs="Times New Roman"/>
          <w:i/>
          <w:sz w:val="24"/>
          <w:szCs w:val="24"/>
        </w:rPr>
        <w:t xml:space="preserve">Internet Assigned Numbers Authority (IANA) </w:t>
      </w:r>
      <w:r>
        <w:rPr>
          <w:rFonts w:ascii="Times New Roman" w:hAnsi="Times New Roman" w:cs="Times New Roman"/>
          <w:sz w:val="24"/>
          <w:szCs w:val="24"/>
        </w:rPr>
        <w:t xml:space="preserve">and not to </w:t>
      </w:r>
      <w:r w:rsidRPr="00814218">
        <w:rPr>
          <w:rFonts w:ascii="Times New Roman" w:hAnsi="Times New Roman" w:cs="Times New Roman"/>
          <w:bCs/>
          <w:i/>
          <w:sz w:val="24"/>
          <w:szCs w:val="24"/>
        </w:rPr>
        <w:t>Internet Corporation for Assigned Names and Numbers</w:t>
      </w:r>
      <w:r w:rsidRPr="0081421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814218">
        <w:rPr>
          <w:rFonts w:ascii="Times New Roman" w:hAnsi="Times New Roman" w:cs="Times New Roman"/>
          <w:bCs/>
          <w:i/>
          <w:sz w:val="24"/>
          <w:szCs w:val="24"/>
        </w:rPr>
        <w:t>ICANN</w:t>
      </w:r>
      <w:r w:rsidRPr="0081421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="00812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218" w:rsidRDefault="00814218" w:rsidP="00261659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F0A7F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="00DF0A7F">
        <w:rPr>
          <w:rFonts w:ascii="Times New Roman" w:hAnsi="Times New Roman" w:cs="Times New Roman"/>
          <w:sz w:val="24"/>
          <w:szCs w:val="24"/>
        </w:rPr>
        <w:t xml:space="preserve"> an agreement be reached for </w:t>
      </w:r>
      <w:r w:rsidR="00DF0A7F" w:rsidRPr="00DF0A7F">
        <w:rPr>
          <w:rFonts w:ascii="Times New Roman" w:hAnsi="Times New Roman" w:cs="Times New Roman"/>
          <w:b/>
          <w:i/>
          <w:sz w:val="24"/>
          <w:szCs w:val="24"/>
        </w:rPr>
        <w:t>dot mu (.mu)</w:t>
      </w:r>
      <w:r w:rsidR="00DF0A7F">
        <w:rPr>
          <w:rFonts w:ascii="Times New Roman" w:hAnsi="Times New Roman" w:cs="Times New Roman"/>
          <w:sz w:val="24"/>
          <w:szCs w:val="24"/>
        </w:rPr>
        <w:t xml:space="preserve"> domain, issues associated to </w:t>
      </w:r>
      <w:proofErr w:type="spellStart"/>
      <w:r w:rsidR="00DF0A7F" w:rsidRPr="00DF0A7F">
        <w:rPr>
          <w:rFonts w:ascii="Times New Roman" w:hAnsi="Times New Roman" w:cs="Times New Roman"/>
          <w:b/>
          <w:i/>
          <w:sz w:val="24"/>
          <w:szCs w:val="24"/>
        </w:rPr>
        <w:t>gov</w:t>
      </w:r>
      <w:proofErr w:type="spellEnd"/>
      <w:r w:rsidR="00DF0A7F" w:rsidRPr="00DF0A7F">
        <w:rPr>
          <w:rFonts w:ascii="Times New Roman" w:hAnsi="Times New Roman" w:cs="Times New Roman"/>
          <w:b/>
          <w:i/>
          <w:sz w:val="24"/>
          <w:szCs w:val="24"/>
        </w:rPr>
        <w:t xml:space="preserve"> dot mu (gov.mu)</w:t>
      </w:r>
      <w:r w:rsidR="00DF0A7F">
        <w:rPr>
          <w:rFonts w:ascii="Times New Roman" w:hAnsi="Times New Roman" w:cs="Times New Roman"/>
          <w:sz w:val="24"/>
          <w:szCs w:val="24"/>
        </w:rPr>
        <w:t xml:space="preserve"> </w:t>
      </w:r>
      <w:r w:rsidR="008065F6">
        <w:rPr>
          <w:rFonts w:ascii="Times New Roman" w:hAnsi="Times New Roman" w:cs="Times New Roman"/>
          <w:sz w:val="24"/>
          <w:szCs w:val="24"/>
        </w:rPr>
        <w:t xml:space="preserve">domain </w:t>
      </w:r>
      <w:r w:rsidR="00DF0A7F">
        <w:rPr>
          <w:rFonts w:ascii="Times New Roman" w:hAnsi="Times New Roman" w:cs="Times New Roman"/>
          <w:sz w:val="24"/>
          <w:szCs w:val="24"/>
        </w:rPr>
        <w:t xml:space="preserve">would automatically be </w:t>
      </w:r>
      <w:r w:rsidR="00FA48EE">
        <w:rPr>
          <w:rFonts w:ascii="Times New Roman" w:hAnsi="Times New Roman" w:cs="Times New Roman"/>
          <w:sz w:val="24"/>
          <w:szCs w:val="24"/>
        </w:rPr>
        <w:t>re</w:t>
      </w:r>
      <w:r w:rsidR="00DF0A7F">
        <w:rPr>
          <w:rFonts w:ascii="Times New Roman" w:hAnsi="Times New Roman" w:cs="Times New Roman"/>
          <w:sz w:val="24"/>
          <w:szCs w:val="24"/>
        </w:rPr>
        <w:t>solved;</w:t>
      </w:r>
    </w:p>
    <w:p w:rsidR="00812B4B" w:rsidRDefault="00812B4B" w:rsidP="00261659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were no real standards </w:t>
      </w:r>
      <w:r w:rsidR="00FA48EE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redelegation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which </w:t>
      </w:r>
      <w:r w:rsidR="002F6BF8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done on a case to case basis; and</w:t>
      </w:r>
    </w:p>
    <w:p w:rsidR="00812B4B" w:rsidRPr="00DF0A7F" w:rsidRDefault="00812B4B" w:rsidP="00261659">
      <w:pPr>
        <w:spacing w:line="36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would be need for an information session to explain </w:t>
      </w:r>
      <w:r w:rsidR="003F3429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F3429">
        <w:rPr>
          <w:rFonts w:ascii="Times New Roman" w:hAnsi="Times New Roman" w:cs="Times New Roman"/>
          <w:sz w:val="24"/>
          <w:szCs w:val="24"/>
        </w:rPr>
        <w:t>parameters</w:t>
      </w:r>
      <w:r>
        <w:rPr>
          <w:rFonts w:ascii="Times New Roman" w:hAnsi="Times New Roman" w:cs="Times New Roman"/>
          <w:sz w:val="24"/>
          <w:szCs w:val="24"/>
        </w:rPr>
        <w:t xml:space="preserve"> of the said </w:t>
      </w:r>
      <w:proofErr w:type="spellStart"/>
      <w:r>
        <w:rPr>
          <w:rFonts w:ascii="Times New Roman" w:hAnsi="Times New Roman" w:cs="Times New Roman"/>
          <w:sz w:val="24"/>
          <w:szCs w:val="24"/>
        </w:rPr>
        <w:t>redelegation</w:t>
      </w:r>
      <w:proofErr w:type="spellEnd"/>
      <w:r w:rsidR="003F342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3F3429">
        <w:rPr>
          <w:rFonts w:ascii="Times New Roman" w:hAnsi="Times New Roman" w:cs="Times New Roman"/>
          <w:sz w:val="24"/>
          <w:szCs w:val="24"/>
        </w:rPr>
        <w:t xml:space="preserve">(b) the structure and </w:t>
      </w:r>
      <w:r>
        <w:rPr>
          <w:rFonts w:ascii="Times New Roman" w:hAnsi="Times New Roman" w:cs="Times New Roman"/>
          <w:sz w:val="24"/>
          <w:szCs w:val="24"/>
        </w:rPr>
        <w:t xml:space="preserve">functionalities of the </w:t>
      </w:r>
      <w:r w:rsidR="003F3429" w:rsidRPr="003F3429">
        <w:rPr>
          <w:rFonts w:ascii="Times New Roman" w:hAnsi="Times New Roman" w:cs="Times New Roman"/>
          <w:i/>
          <w:sz w:val="24"/>
          <w:szCs w:val="24"/>
        </w:rPr>
        <w:t xml:space="preserve">Multi-Stakeholder </w:t>
      </w:r>
      <w:r w:rsidRPr="003F3429">
        <w:rPr>
          <w:rFonts w:ascii="Times New Roman" w:hAnsi="Times New Roman" w:cs="Times New Roman"/>
          <w:i/>
          <w:sz w:val="24"/>
          <w:szCs w:val="24"/>
        </w:rPr>
        <w:t>Forum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1A7B" w:rsidRDefault="009C2157" w:rsidP="00261659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ab/>
        <w:t xml:space="preserve">The Chairperson informed the Committee that </w:t>
      </w:r>
      <w:r w:rsidR="0020522A">
        <w:rPr>
          <w:rFonts w:ascii="Times New Roman" w:hAnsi="Times New Roman" w:cs="Times New Roman"/>
          <w:sz w:val="24"/>
          <w:szCs w:val="24"/>
        </w:rPr>
        <w:t>just prior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meeting</w:t>
      </w:r>
      <w:r w:rsidR="00A0126F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2A8">
        <w:rPr>
          <w:rFonts w:ascii="Times New Roman" w:hAnsi="Times New Roman" w:cs="Times New Roman"/>
          <w:sz w:val="24"/>
          <w:szCs w:val="24"/>
        </w:rPr>
        <w:t>Mr. Yan Kwok of Internet Direct Ltd (IDL)</w:t>
      </w:r>
      <w:r w:rsidR="0020522A">
        <w:rPr>
          <w:rFonts w:ascii="Times New Roman" w:hAnsi="Times New Roman" w:cs="Times New Roman"/>
          <w:sz w:val="24"/>
          <w:szCs w:val="24"/>
        </w:rPr>
        <w:t xml:space="preserve"> met him in the former’s office and submitted</w:t>
      </w:r>
      <w:r w:rsidR="00F912A8">
        <w:rPr>
          <w:rFonts w:ascii="Times New Roman" w:hAnsi="Times New Roman" w:cs="Times New Roman"/>
          <w:sz w:val="24"/>
          <w:szCs w:val="24"/>
        </w:rPr>
        <w:t xml:space="preserve"> a proposal for the settlement and acquisition of the </w:t>
      </w:r>
      <w:proofErr w:type="spellStart"/>
      <w:r w:rsidR="00F912A8" w:rsidRPr="00F912A8">
        <w:rPr>
          <w:rFonts w:ascii="Times New Roman" w:hAnsi="Times New Roman" w:cs="Times New Roman"/>
          <w:b/>
          <w:i/>
          <w:sz w:val="24"/>
          <w:szCs w:val="24"/>
        </w:rPr>
        <w:t>gov</w:t>
      </w:r>
      <w:proofErr w:type="spellEnd"/>
      <w:r w:rsidR="00F912A8" w:rsidRPr="00F912A8">
        <w:rPr>
          <w:rFonts w:ascii="Times New Roman" w:hAnsi="Times New Roman" w:cs="Times New Roman"/>
          <w:b/>
          <w:i/>
          <w:sz w:val="24"/>
          <w:szCs w:val="24"/>
        </w:rPr>
        <w:t xml:space="preserve"> dot mu (gov.mu)</w:t>
      </w:r>
      <w:r w:rsidR="00F912A8">
        <w:rPr>
          <w:rFonts w:ascii="Times New Roman" w:hAnsi="Times New Roman" w:cs="Times New Roman"/>
          <w:sz w:val="24"/>
          <w:szCs w:val="24"/>
        </w:rPr>
        <w:t xml:space="preserve"> domain.</w:t>
      </w:r>
    </w:p>
    <w:p w:rsidR="00893C83" w:rsidRDefault="00B01A7B" w:rsidP="00261659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ab/>
        <w:t xml:space="preserve">Mr.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Radhakissoon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pointed out that he would not be at ease to discuss commercial agreement when concern parties were not present. He was of the opinion that the commercial aspect of </w:t>
      </w:r>
      <w:r w:rsidRPr="00B01A7B">
        <w:rPr>
          <w:rFonts w:ascii="Times New Roman" w:hAnsi="Times New Roman" w:cs="Times New Roman"/>
          <w:b/>
          <w:i/>
          <w:sz w:val="24"/>
          <w:szCs w:val="24"/>
        </w:rPr>
        <w:t>dot mu (.mu)</w:t>
      </w:r>
      <w:r>
        <w:rPr>
          <w:rFonts w:ascii="Times New Roman" w:hAnsi="Times New Roman" w:cs="Times New Roman"/>
          <w:sz w:val="24"/>
          <w:szCs w:val="24"/>
        </w:rPr>
        <w:t xml:space="preserve"> domain need to be separated from the Multi-Stakeholder Forum, which had be set to look at the Mauritian governance of the said domain.</w:t>
      </w:r>
      <w:r w:rsidR="00F912A8">
        <w:rPr>
          <w:rFonts w:ascii="Times New Roman" w:hAnsi="Times New Roman" w:cs="Times New Roman"/>
          <w:sz w:val="24"/>
          <w:szCs w:val="24"/>
        </w:rPr>
        <w:t xml:space="preserve">  </w:t>
      </w:r>
      <w:r w:rsidR="00513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C83" w:rsidRDefault="00261659" w:rsidP="002616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93C83" w:rsidRPr="004866E8">
        <w:rPr>
          <w:rFonts w:ascii="Times New Roman" w:hAnsi="Times New Roman" w:cs="Times New Roman"/>
          <w:b/>
          <w:sz w:val="24"/>
          <w:szCs w:val="24"/>
        </w:rPr>
        <w:t xml:space="preserve">.0 </w:t>
      </w:r>
      <w:r w:rsidR="00893C83">
        <w:rPr>
          <w:rFonts w:ascii="Times New Roman" w:hAnsi="Times New Roman" w:cs="Times New Roman"/>
          <w:b/>
          <w:sz w:val="24"/>
          <w:szCs w:val="24"/>
        </w:rPr>
        <w:tab/>
        <w:t>Way Forward</w:t>
      </w:r>
    </w:p>
    <w:p w:rsidR="00893C83" w:rsidRDefault="00261659" w:rsidP="00261659">
      <w:pPr>
        <w:tabs>
          <w:tab w:val="left" w:pos="540"/>
        </w:tabs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3C83">
        <w:rPr>
          <w:rFonts w:ascii="Times New Roman" w:hAnsi="Times New Roman" w:cs="Times New Roman"/>
          <w:sz w:val="24"/>
          <w:szCs w:val="24"/>
        </w:rPr>
        <w:t xml:space="preserve">.1 </w:t>
      </w:r>
      <w:r w:rsidR="00893C83">
        <w:rPr>
          <w:rFonts w:ascii="Times New Roman" w:hAnsi="Times New Roman" w:cs="Times New Roman"/>
          <w:sz w:val="24"/>
          <w:szCs w:val="24"/>
        </w:rPr>
        <w:tab/>
      </w:r>
      <w:r w:rsidR="00893C83">
        <w:rPr>
          <w:rFonts w:ascii="Times New Roman" w:hAnsi="Times New Roman" w:cs="Times New Roman"/>
          <w:sz w:val="24"/>
          <w:szCs w:val="24"/>
        </w:rPr>
        <w:tab/>
        <w:t>The Committee agreed to the following:</w:t>
      </w:r>
    </w:p>
    <w:p w:rsidR="00926273" w:rsidRDefault="00893C83" w:rsidP="00261659">
      <w:pPr>
        <w:tabs>
          <w:tab w:val="left" w:pos="540"/>
        </w:tabs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119C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119C5">
        <w:rPr>
          <w:rFonts w:ascii="Times New Roman" w:hAnsi="Times New Roman" w:cs="Times New Roman"/>
          <w:sz w:val="24"/>
          <w:szCs w:val="24"/>
        </w:rPr>
        <w:t xml:space="preserve"> Select Committee under the chair of Mr. S. </w:t>
      </w:r>
      <w:proofErr w:type="spellStart"/>
      <w:r w:rsidR="00A119C5">
        <w:rPr>
          <w:rFonts w:ascii="Times New Roman" w:hAnsi="Times New Roman" w:cs="Times New Roman"/>
          <w:sz w:val="24"/>
          <w:szCs w:val="24"/>
        </w:rPr>
        <w:t>Moonesamy</w:t>
      </w:r>
      <w:proofErr w:type="spellEnd"/>
      <w:r w:rsidR="00A119C5">
        <w:rPr>
          <w:rFonts w:ascii="Times New Roman" w:hAnsi="Times New Roman" w:cs="Times New Roman"/>
          <w:sz w:val="24"/>
          <w:szCs w:val="24"/>
        </w:rPr>
        <w:t>, representative</w:t>
      </w:r>
      <w:r w:rsidR="00A0126F">
        <w:rPr>
          <w:rFonts w:ascii="Times New Roman" w:hAnsi="Times New Roman" w:cs="Times New Roman"/>
          <w:sz w:val="24"/>
          <w:szCs w:val="24"/>
        </w:rPr>
        <w:t xml:space="preserve"> of Mauritius Internet Users</w:t>
      </w:r>
      <w:r w:rsidR="00926273">
        <w:rPr>
          <w:rFonts w:ascii="Times New Roman" w:hAnsi="Times New Roman" w:cs="Times New Roman"/>
          <w:sz w:val="24"/>
          <w:szCs w:val="24"/>
        </w:rPr>
        <w:t xml:space="preserve"> and the following members:</w:t>
      </w:r>
    </w:p>
    <w:tbl>
      <w:tblPr>
        <w:tblStyle w:val="TableGrid"/>
        <w:tblW w:w="0" w:type="auto"/>
        <w:tblInd w:w="1755" w:type="dxa"/>
        <w:tblLook w:val="04A0" w:firstRow="1" w:lastRow="0" w:firstColumn="1" w:lastColumn="0" w:noHBand="0" w:noVBand="1"/>
      </w:tblPr>
      <w:tblGrid>
        <w:gridCol w:w="918"/>
        <w:gridCol w:w="2700"/>
        <w:gridCol w:w="2745"/>
      </w:tblGrid>
      <w:tr w:rsidR="00926273" w:rsidTr="00926273">
        <w:tc>
          <w:tcPr>
            <w:tcW w:w="918" w:type="dxa"/>
            <w:hideMark/>
          </w:tcPr>
          <w:p w:rsidR="00926273" w:rsidRDefault="00926273" w:rsidP="00261659">
            <w:pPr>
              <w:spacing w:line="360" w:lineRule="auto"/>
              <w:jc w:val="center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2700" w:type="dxa"/>
            <w:hideMark/>
          </w:tcPr>
          <w:p w:rsidR="00926273" w:rsidRDefault="00926273" w:rsidP="00261659">
            <w:pPr>
              <w:spacing w:line="360" w:lineRule="auto"/>
              <w:jc w:val="center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Sector</w:t>
            </w:r>
          </w:p>
        </w:tc>
        <w:tc>
          <w:tcPr>
            <w:tcW w:w="2745" w:type="dxa"/>
            <w:hideMark/>
          </w:tcPr>
          <w:p w:rsidR="00926273" w:rsidRDefault="00926273" w:rsidP="00261659">
            <w:pPr>
              <w:spacing w:line="360" w:lineRule="auto"/>
              <w:jc w:val="center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>Name of Representative</w:t>
            </w:r>
          </w:p>
        </w:tc>
      </w:tr>
      <w:tr w:rsidR="00926273" w:rsidTr="00926273">
        <w:tc>
          <w:tcPr>
            <w:tcW w:w="918" w:type="dxa"/>
            <w:hideMark/>
          </w:tcPr>
          <w:p w:rsidR="00926273" w:rsidRDefault="00926273" w:rsidP="00261659">
            <w:pPr>
              <w:spacing w:before="120" w:after="120" w:line="360" w:lineRule="auto"/>
              <w:jc w:val="center"/>
              <w:rPr>
                <w:rFonts w:eastAsiaTheme="minorHAnsi"/>
              </w:rPr>
            </w:pPr>
            <w:r>
              <w:t>1.</w:t>
            </w:r>
          </w:p>
        </w:tc>
        <w:tc>
          <w:tcPr>
            <w:tcW w:w="2700" w:type="dxa"/>
            <w:hideMark/>
          </w:tcPr>
          <w:p w:rsidR="00926273" w:rsidRDefault="00926273" w:rsidP="00261659">
            <w:pPr>
              <w:spacing w:before="120" w:after="120" w:line="360" w:lineRule="auto"/>
              <w:rPr>
                <w:rFonts w:eastAsiaTheme="minorHAnsi"/>
              </w:rPr>
            </w:pPr>
            <w:r>
              <w:t>Government</w:t>
            </w:r>
          </w:p>
        </w:tc>
        <w:tc>
          <w:tcPr>
            <w:tcW w:w="2745" w:type="dxa"/>
            <w:hideMark/>
          </w:tcPr>
          <w:p w:rsidR="00926273" w:rsidRDefault="00926273" w:rsidP="00261659">
            <w:pPr>
              <w:spacing w:before="120" w:after="120" w:line="360" w:lineRule="auto"/>
              <w:rPr>
                <w:rFonts w:eastAsiaTheme="minorHAnsi"/>
              </w:rPr>
            </w:pPr>
            <w:r>
              <w:t xml:space="preserve">Mr. T. </w:t>
            </w:r>
            <w:proofErr w:type="spellStart"/>
            <w:r>
              <w:t>Dabeesing</w:t>
            </w:r>
            <w:proofErr w:type="spellEnd"/>
          </w:p>
        </w:tc>
      </w:tr>
      <w:tr w:rsidR="00926273" w:rsidTr="00926273">
        <w:tc>
          <w:tcPr>
            <w:tcW w:w="918" w:type="dxa"/>
            <w:hideMark/>
          </w:tcPr>
          <w:p w:rsidR="00926273" w:rsidRDefault="00926273" w:rsidP="00261659">
            <w:pPr>
              <w:spacing w:before="120" w:after="120" w:line="360" w:lineRule="auto"/>
              <w:jc w:val="center"/>
              <w:rPr>
                <w:rFonts w:eastAsiaTheme="minorHAnsi"/>
              </w:rPr>
            </w:pPr>
            <w:r>
              <w:t>2.</w:t>
            </w:r>
          </w:p>
        </w:tc>
        <w:tc>
          <w:tcPr>
            <w:tcW w:w="2700" w:type="dxa"/>
            <w:hideMark/>
          </w:tcPr>
          <w:p w:rsidR="00926273" w:rsidRDefault="00926273" w:rsidP="00261659">
            <w:pPr>
              <w:spacing w:before="120" w:after="120" w:line="360" w:lineRule="auto"/>
              <w:rPr>
                <w:rFonts w:eastAsiaTheme="minorHAnsi"/>
              </w:rPr>
            </w:pPr>
            <w:r>
              <w:t>ISPs</w:t>
            </w:r>
          </w:p>
        </w:tc>
        <w:tc>
          <w:tcPr>
            <w:tcW w:w="2745" w:type="dxa"/>
            <w:hideMark/>
          </w:tcPr>
          <w:p w:rsidR="00926273" w:rsidRDefault="00926273" w:rsidP="00261659">
            <w:pPr>
              <w:spacing w:before="120" w:after="120" w:line="360" w:lineRule="auto"/>
              <w:rPr>
                <w:rFonts w:eastAsiaTheme="minorHAnsi"/>
              </w:rPr>
            </w:pPr>
            <w:r>
              <w:t xml:space="preserve">Mr. G. </w:t>
            </w:r>
            <w:proofErr w:type="spellStart"/>
            <w:r>
              <w:t>Ramalingum</w:t>
            </w:r>
            <w:proofErr w:type="spellEnd"/>
          </w:p>
        </w:tc>
      </w:tr>
      <w:tr w:rsidR="00926273" w:rsidTr="00926273">
        <w:tc>
          <w:tcPr>
            <w:tcW w:w="918" w:type="dxa"/>
            <w:hideMark/>
          </w:tcPr>
          <w:p w:rsidR="00926273" w:rsidRDefault="00926273" w:rsidP="00261659">
            <w:pPr>
              <w:spacing w:before="120" w:after="120" w:line="360" w:lineRule="auto"/>
              <w:jc w:val="center"/>
              <w:rPr>
                <w:rFonts w:eastAsiaTheme="minorHAnsi"/>
              </w:rPr>
            </w:pPr>
            <w:r>
              <w:t>3.</w:t>
            </w:r>
          </w:p>
        </w:tc>
        <w:tc>
          <w:tcPr>
            <w:tcW w:w="2700" w:type="dxa"/>
            <w:hideMark/>
          </w:tcPr>
          <w:p w:rsidR="00926273" w:rsidRDefault="00926273" w:rsidP="00261659">
            <w:pPr>
              <w:spacing w:before="120" w:after="120" w:line="360" w:lineRule="auto"/>
              <w:rPr>
                <w:rFonts w:eastAsiaTheme="minorHAnsi"/>
              </w:rPr>
            </w:pPr>
            <w:r>
              <w:t>Internet Community</w:t>
            </w:r>
          </w:p>
        </w:tc>
        <w:tc>
          <w:tcPr>
            <w:tcW w:w="2745" w:type="dxa"/>
            <w:hideMark/>
          </w:tcPr>
          <w:p w:rsidR="00926273" w:rsidRDefault="00926273" w:rsidP="00261659">
            <w:pPr>
              <w:spacing w:before="120" w:after="120" w:line="360" w:lineRule="auto"/>
              <w:rPr>
                <w:rFonts w:eastAsiaTheme="minorHAnsi"/>
              </w:rPr>
            </w:pPr>
            <w:r>
              <w:t xml:space="preserve">Mr. A. </w:t>
            </w:r>
            <w:proofErr w:type="spellStart"/>
            <w:r>
              <w:t>Radhakissoon</w:t>
            </w:r>
            <w:proofErr w:type="spellEnd"/>
          </w:p>
        </w:tc>
      </w:tr>
      <w:tr w:rsidR="00926273" w:rsidTr="00926273">
        <w:tc>
          <w:tcPr>
            <w:tcW w:w="918" w:type="dxa"/>
            <w:hideMark/>
          </w:tcPr>
          <w:p w:rsidR="00926273" w:rsidRDefault="00926273" w:rsidP="00261659">
            <w:pPr>
              <w:spacing w:before="120" w:after="120" w:line="360" w:lineRule="auto"/>
              <w:jc w:val="center"/>
              <w:rPr>
                <w:rFonts w:eastAsiaTheme="minorHAnsi"/>
              </w:rPr>
            </w:pPr>
            <w:r>
              <w:t>4.</w:t>
            </w:r>
          </w:p>
        </w:tc>
        <w:tc>
          <w:tcPr>
            <w:tcW w:w="2700" w:type="dxa"/>
            <w:hideMark/>
          </w:tcPr>
          <w:p w:rsidR="00926273" w:rsidRDefault="00926273" w:rsidP="00261659">
            <w:pPr>
              <w:spacing w:before="120" w:after="120" w:line="360" w:lineRule="auto"/>
              <w:rPr>
                <w:rFonts w:eastAsiaTheme="minorHAnsi"/>
              </w:rPr>
            </w:pPr>
            <w:r>
              <w:t>Banks</w:t>
            </w:r>
          </w:p>
        </w:tc>
        <w:tc>
          <w:tcPr>
            <w:tcW w:w="2745" w:type="dxa"/>
            <w:hideMark/>
          </w:tcPr>
          <w:p w:rsidR="00926273" w:rsidRDefault="00926273" w:rsidP="00261659">
            <w:pPr>
              <w:spacing w:before="120" w:after="120" w:line="360" w:lineRule="auto"/>
              <w:rPr>
                <w:rFonts w:eastAsiaTheme="minorHAnsi"/>
              </w:rPr>
            </w:pPr>
            <w:r>
              <w:t xml:space="preserve">Mr. S. </w:t>
            </w:r>
            <w:proofErr w:type="spellStart"/>
            <w:r>
              <w:t>Beegun</w:t>
            </w:r>
            <w:proofErr w:type="spellEnd"/>
          </w:p>
        </w:tc>
      </w:tr>
      <w:tr w:rsidR="00926273" w:rsidTr="00926273">
        <w:tc>
          <w:tcPr>
            <w:tcW w:w="918" w:type="dxa"/>
          </w:tcPr>
          <w:p w:rsidR="00926273" w:rsidRDefault="00926273" w:rsidP="00261659">
            <w:pPr>
              <w:spacing w:before="120" w:after="120" w:line="360" w:lineRule="auto"/>
              <w:jc w:val="center"/>
            </w:pPr>
            <w:r>
              <w:t>5.</w:t>
            </w:r>
          </w:p>
        </w:tc>
        <w:tc>
          <w:tcPr>
            <w:tcW w:w="2700" w:type="dxa"/>
          </w:tcPr>
          <w:p w:rsidR="00926273" w:rsidRDefault="00926273" w:rsidP="00261659">
            <w:pPr>
              <w:spacing w:before="120" w:after="120" w:line="360" w:lineRule="auto"/>
            </w:pPr>
            <w:r>
              <w:t xml:space="preserve">Mauritius IT Industry </w:t>
            </w:r>
            <w:r>
              <w:lastRenderedPageBreak/>
              <w:t>Association</w:t>
            </w:r>
          </w:p>
        </w:tc>
        <w:tc>
          <w:tcPr>
            <w:tcW w:w="2745" w:type="dxa"/>
          </w:tcPr>
          <w:p w:rsidR="00926273" w:rsidRDefault="00926273" w:rsidP="00261659">
            <w:pPr>
              <w:spacing w:before="120" w:after="120" w:line="360" w:lineRule="auto"/>
            </w:pPr>
            <w:r>
              <w:lastRenderedPageBreak/>
              <w:t xml:space="preserve">Mr. D. </w:t>
            </w:r>
            <w:proofErr w:type="spellStart"/>
            <w:r>
              <w:t>Sunnasy</w:t>
            </w:r>
            <w:proofErr w:type="spellEnd"/>
          </w:p>
        </w:tc>
      </w:tr>
    </w:tbl>
    <w:p w:rsidR="00926273" w:rsidRDefault="00926273" w:rsidP="00261659">
      <w:pPr>
        <w:tabs>
          <w:tab w:val="left" w:pos="540"/>
        </w:tabs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2F6BF8" w:rsidRDefault="00A119C5" w:rsidP="00261659">
      <w:pPr>
        <w:tabs>
          <w:tab w:val="left" w:pos="540"/>
        </w:tabs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627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26273" w:rsidRPr="0092627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26273" w:rsidRPr="00926273">
        <w:rPr>
          <w:rFonts w:ascii="Times New Roman" w:hAnsi="Times New Roman" w:cs="Times New Roman"/>
          <w:sz w:val="24"/>
          <w:szCs w:val="24"/>
        </w:rPr>
        <w:t xml:space="preserve"> purpose of Select Committee would be (a) </w:t>
      </w:r>
      <w:proofErr w:type="spellStart"/>
      <w:r w:rsidR="00926273" w:rsidRPr="00926273">
        <w:rPr>
          <w:rFonts w:ascii="Times New Roman" w:hAnsi="Times New Roman" w:cs="Times New Roman"/>
          <w:sz w:val="24"/>
          <w:szCs w:val="24"/>
        </w:rPr>
        <w:t>formalise</w:t>
      </w:r>
      <w:proofErr w:type="spellEnd"/>
      <w:r w:rsidR="00926273" w:rsidRPr="00926273">
        <w:rPr>
          <w:rFonts w:ascii="Times New Roman" w:hAnsi="Times New Roman" w:cs="Times New Roman"/>
          <w:sz w:val="24"/>
          <w:szCs w:val="24"/>
        </w:rPr>
        <w:t xml:space="preserve"> the Multi-Stakeholder Forum; and (b) work</w:t>
      </w:r>
      <w:r w:rsidR="00926273">
        <w:rPr>
          <w:rFonts w:ascii="Times New Roman" w:hAnsi="Times New Roman" w:cs="Times New Roman"/>
          <w:sz w:val="24"/>
          <w:szCs w:val="24"/>
        </w:rPr>
        <w:t xml:space="preserve"> </w:t>
      </w:r>
      <w:r w:rsidR="00926273" w:rsidRPr="00926273">
        <w:rPr>
          <w:rFonts w:ascii="Times New Roman" w:hAnsi="Times New Roman" w:cs="Times New Roman"/>
          <w:sz w:val="24"/>
          <w:szCs w:val="24"/>
        </w:rPr>
        <w:t xml:space="preserve">out a Governance Framework for the .mu </w:t>
      </w:r>
      <w:proofErr w:type="spellStart"/>
      <w:r w:rsidR="00926273" w:rsidRPr="00926273">
        <w:rPr>
          <w:rFonts w:ascii="Times New Roman" w:hAnsi="Times New Roman" w:cs="Times New Roman"/>
          <w:sz w:val="24"/>
          <w:szCs w:val="24"/>
        </w:rPr>
        <w:t>ccTLD</w:t>
      </w:r>
      <w:proofErr w:type="spellEnd"/>
      <w:r w:rsidR="00926273" w:rsidRPr="00926273">
        <w:rPr>
          <w:rFonts w:ascii="Times New Roman" w:hAnsi="Times New Roman" w:cs="Times New Roman"/>
          <w:sz w:val="24"/>
          <w:szCs w:val="24"/>
        </w:rPr>
        <w:t xml:space="preserve"> by </w:t>
      </w:r>
      <w:r w:rsidR="00926273" w:rsidRPr="00926273">
        <w:rPr>
          <w:rFonts w:ascii="Times New Roman" w:hAnsi="Times New Roman" w:cs="Times New Roman"/>
          <w:b/>
          <w:sz w:val="24"/>
          <w:szCs w:val="24"/>
          <w:u w:val="single"/>
        </w:rPr>
        <w:t>end of March 2015</w:t>
      </w:r>
      <w:r w:rsidR="00926273" w:rsidRPr="00926273">
        <w:rPr>
          <w:rFonts w:ascii="Times New Roman" w:hAnsi="Times New Roman" w:cs="Times New Roman"/>
          <w:sz w:val="24"/>
          <w:szCs w:val="24"/>
        </w:rPr>
        <w:t>;</w:t>
      </w:r>
      <w:r w:rsidR="002B6387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2B6387" w:rsidRDefault="002F6BF8" w:rsidP="00261659">
      <w:pPr>
        <w:tabs>
          <w:tab w:val="left" w:pos="540"/>
        </w:tabs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B6387">
        <w:rPr>
          <w:rFonts w:ascii="Times New Roman" w:hAnsi="Times New Roman" w:cs="Times New Roman"/>
          <w:sz w:val="24"/>
          <w:szCs w:val="24"/>
        </w:rPr>
        <w:t xml:space="preserve"> (iii)</w:t>
      </w:r>
      <w:r w:rsidR="002B638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B638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2B6387">
        <w:rPr>
          <w:rFonts w:ascii="Times New Roman" w:hAnsi="Times New Roman" w:cs="Times New Roman"/>
          <w:sz w:val="24"/>
          <w:szCs w:val="24"/>
        </w:rPr>
        <w:t xml:space="preserve"> </w:t>
      </w:r>
      <w:r w:rsidR="00926273">
        <w:rPr>
          <w:rFonts w:ascii="Times New Roman" w:hAnsi="Times New Roman" w:cs="Times New Roman"/>
          <w:sz w:val="24"/>
          <w:szCs w:val="24"/>
        </w:rPr>
        <w:t>Select</w:t>
      </w:r>
      <w:r w:rsidR="002B6387">
        <w:rPr>
          <w:rFonts w:ascii="Times New Roman" w:hAnsi="Times New Roman" w:cs="Times New Roman"/>
          <w:sz w:val="24"/>
          <w:szCs w:val="24"/>
        </w:rPr>
        <w:t xml:space="preserve"> Committee may </w:t>
      </w:r>
      <w:r w:rsidR="00926273">
        <w:rPr>
          <w:rFonts w:ascii="Times New Roman" w:hAnsi="Times New Roman" w:cs="Times New Roman"/>
          <w:sz w:val="24"/>
          <w:szCs w:val="24"/>
        </w:rPr>
        <w:t>co-opt</w:t>
      </w:r>
      <w:r w:rsidR="002B6387">
        <w:rPr>
          <w:rFonts w:ascii="Times New Roman" w:hAnsi="Times New Roman" w:cs="Times New Roman"/>
          <w:sz w:val="24"/>
          <w:szCs w:val="24"/>
        </w:rPr>
        <w:t xml:space="preserve"> other </w:t>
      </w:r>
      <w:r w:rsidR="00926273">
        <w:rPr>
          <w:rFonts w:ascii="Times New Roman" w:hAnsi="Times New Roman" w:cs="Times New Roman"/>
          <w:sz w:val="24"/>
          <w:szCs w:val="24"/>
        </w:rPr>
        <w:t>members</w:t>
      </w:r>
      <w:r w:rsidR="002B6387">
        <w:rPr>
          <w:rFonts w:ascii="Times New Roman" w:hAnsi="Times New Roman" w:cs="Times New Roman"/>
          <w:sz w:val="24"/>
          <w:szCs w:val="24"/>
        </w:rPr>
        <w:t xml:space="preserve"> as and when necessary;</w:t>
      </w:r>
    </w:p>
    <w:p w:rsidR="002B6387" w:rsidRDefault="002B6387" w:rsidP="00261659">
      <w:pPr>
        <w:tabs>
          <w:tab w:val="left" w:pos="540"/>
        </w:tabs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(iv)</w:t>
      </w:r>
      <w:r>
        <w:rPr>
          <w:rFonts w:ascii="Times New Roman" w:hAnsi="Times New Roman" w:cs="Times New Roman"/>
          <w:sz w:val="24"/>
          <w:szCs w:val="24"/>
        </w:rPr>
        <w:tab/>
        <w:t xml:space="preserve">Mr. T. </w:t>
      </w:r>
      <w:proofErr w:type="spellStart"/>
      <w:r>
        <w:rPr>
          <w:rFonts w:ascii="Times New Roman" w:hAnsi="Times New Roman" w:cs="Times New Roman"/>
          <w:sz w:val="24"/>
          <w:szCs w:val="24"/>
        </w:rPr>
        <w:t>Dabeesing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ICTA </w:t>
      </w:r>
      <w:r w:rsidR="0007593E">
        <w:rPr>
          <w:rFonts w:ascii="Times New Roman" w:hAnsi="Times New Roman" w:cs="Times New Roman"/>
          <w:sz w:val="24"/>
          <w:szCs w:val="24"/>
        </w:rPr>
        <w:t xml:space="preserve">to provide the </w:t>
      </w:r>
      <w:r w:rsidR="002F6BF8">
        <w:rPr>
          <w:rFonts w:ascii="Times New Roman" w:hAnsi="Times New Roman" w:cs="Times New Roman"/>
          <w:sz w:val="24"/>
          <w:szCs w:val="24"/>
        </w:rPr>
        <w:t>backup-</w:t>
      </w:r>
      <w:r>
        <w:rPr>
          <w:rFonts w:ascii="Times New Roman" w:hAnsi="Times New Roman" w:cs="Times New Roman"/>
          <w:sz w:val="24"/>
          <w:szCs w:val="24"/>
        </w:rPr>
        <w:t>secretariat</w:t>
      </w:r>
      <w:r w:rsidR="0007593E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the Select Committee;</w:t>
      </w:r>
      <w:r w:rsidR="00C10E84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C35351" w:rsidRDefault="002B6387" w:rsidP="00261659">
      <w:pPr>
        <w:tabs>
          <w:tab w:val="left" w:pos="540"/>
          <w:tab w:val="left" w:pos="720"/>
          <w:tab w:val="left" w:pos="900"/>
        </w:tabs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(v)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Ministry to </w:t>
      </w:r>
      <w:r w:rsidR="00C10E84">
        <w:rPr>
          <w:rFonts w:ascii="Times New Roman" w:hAnsi="Times New Roman" w:cs="Times New Roman"/>
          <w:sz w:val="24"/>
          <w:szCs w:val="24"/>
        </w:rPr>
        <w:t>(i</w:t>
      </w:r>
      <w:r w:rsidR="00F93C9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write to the University of Mauritius (UOM), to </w:t>
      </w:r>
      <w:r w:rsidR="00C10E84">
        <w:rPr>
          <w:rFonts w:ascii="Times New Roman" w:hAnsi="Times New Roman" w:cs="Times New Roman"/>
          <w:sz w:val="24"/>
          <w:szCs w:val="24"/>
        </w:rPr>
        <w:t xml:space="preserve">designate their </w:t>
      </w:r>
      <w:r>
        <w:rPr>
          <w:rFonts w:ascii="Times New Roman" w:hAnsi="Times New Roman" w:cs="Times New Roman"/>
          <w:sz w:val="24"/>
          <w:szCs w:val="24"/>
        </w:rPr>
        <w:t>representative to sit on the Select Committee;</w:t>
      </w:r>
      <w:r w:rsidR="00C10E84">
        <w:rPr>
          <w:rFonts w:ascii="Times New Roman" w:hAnsi="Times New Roman" w:cs="Times New Roman"/>
          <w:sz w:val="24"/>
          <w:szCs w:val="24"/>
        </w:rPr>
        <w:t xml:space="preserve"> and (ii</w:t>
      </w:r>
      <w:r w:rsidR="00F93C9C">
        <w:rPr>
          <w:rFonts w:ascii="Times New Roman" w:hAnsi="Times New Roman" w:cs="Times New Roman"/>
          <w:sz w:val="24"/>
          <w:szCs w:val="24"/>
        </w:rPr>
        <w:t xml:space="preserve">) </w:t>
      </w:r>
      <w:r w:rsidR="00C35351">
        <w:rPr>
          <w:rFonts w:ascii="Times New Roman" w:hAnsi="Times New Roman" w:cs="Times New Roman"/>
          <w:sz w:val="24"/>
          <w:szCs w:val="24"/>
        </w:rPr>
        <w:t>share the PowerPoint presentation</w:t>
      </w:r>
      <w:r w:rsidR="00F93C9C">
        <w:rPr>
          <w:rFonts w:ascii="Times New Roman" w:hAnsi="Times New Roman" w:cs="Times New Roman"/>
          <w:sz w:val="24"/>
          <w:szCs w:val="24"/>
        </w:rPr>
        <w:t xml:space="preserve"> (Annex 1)</w:t>
      </w:r>
      <w:r w:rsidR="00C35351">
        <w:rPr>
          <w:rFonts w:ascii="Times New Roman" w:hAnsi="Times New Roman" w:cs="Times New Roman"/>
          <w:sz w:val="24"/>
          <w:szCs w:val="24"/>
        </w:rPr>
        <w:t xml:space="preserve">, to </w:t>
      </w:r>
      <w:r w:rsidR="00C10E84">
        <w:rPr>
          <w:rFonts w:ascii="Times New Roman" w:hAnsi="Times New Roman" w:cs="Times New Roman"/>
          <w:sz w:val="24"/>
          <w:szCs w:val="24"/>
        </w:rPr>
        <w:t>members present</w:t>
      </w:r>
      <w:r w:rsidR="00C353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C83" w:rsidRDefault="00261659" w:rsidP="002616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93C83" w:rsidRPr="004866E8">
        <w:rPr>
          <w:rFonts w:ascii="Times New Roman" w:hAnsi="Times New Roman" w:cs="Times New Roman"/>
          <w:b/>
          <w:sz w:val="24"/>
          <w:szCs w:val="24"/>
        </w:rPr>
        <w:t xml:space="preserve">.0 </w:t>
      </w:r>
      <w:r w:rsidR="00893C83">
        <w:rPr>
          <w:rFonts w:ascii="Times New Roman" w:hAnsi="Times New Roman" w:cs="Times New Roman"/>
          <w:b/>
          <w:sz w:val="24"/>
          <w:szCs w:val="24"/>
        </w:rPr>
        <w:tab/>
      </w:r>
      <w:r w:rsidR="00893C83" w:rsidRPr="004866E8">
        <w:rPr>
          <w:rFonts w:ascii="Times New Roman" w:hAnsi="Times New Roman" w:cs="Times New Roman"/>
          <w:b/>
          <w:sz w:val="24"/>
          <w:szCs w:val="24"/>
        </w:rPr>
        <w:t>End of Meeting</w:t>
      </w:r>
    </w:p>
    <w:p w:rsidR="00893C83" w:rsidRDefault="00261659" w:rsidP="002616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0E84">
        <w:rPr>
          <w:rFonts w:ascii="Times New Roman" w:hAnsi="Times New Roman" w:cs="Times New Roman"/>
          <w:sz w:val="24"/>
          <w:szCs w:val="24"/>
        </w:rPr>
        <w:t xml:space="preserve">.1 </w:t>
      </w:r>
      <w:r w:rsidR="00C10E84">
        <w:rPr>
          <w:rFonts w:ascii="Times New Roman" w:hAnsi="Times New Roman" w:cs="Times New Roman"/>
          <w:sz w:val="24"/>
          <w:szCs w:val="24"/>
        </w:rPr>
        <w:tab/>
        <w:t>The Meeting ended at 14:40</w:t>
      </w:r>
      <w:r w:rsidR="00893C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C83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893C83">
        <w:rPr>
          <w:rFonts w:ascii="Times New Roman" w:hAnsi="Times New Roman" w:cs="Times New Roman"/>
          <w:sz w:val="24"/>
          <w:szCs w:val="24"/>
        </w:rPr>
        <w:t xml:space="preserve"> with a note of thanks from the Chairperson.</w:t>
      </w:r>
    </w:p>
    <w:p w:rsidR="00893C83" w:rsidRDefault="00893C83" w:rsidP="00261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659" w:rsidRPr="004866E8" w:rsidRDefault="00261659" w:rsidP="002616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C83" w:rsidRDefault="00F93C9C" w:rsidP="00261659">
      <w:pPr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893C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March</w:t>
      </w:r>
      <w:r w:rsidR="00893C83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893C83" w:rsidRPr="004866E8">
        <w:rPr>
          <w:rFonts w:ascii="Times New Roman" w:hAnsi="Times New Roman" w:cs="Times New Roman"/>
          <w:b/>
          <w:sz w:val="24"/>
          <w:szCs w:val="24"/>
        </w:rPr>
        <w:tab/>
      </w:r>
      <w:r w:rsidR="00893C83" w:rsidRPr="004866E8">
        <w:rPr>
          <w:rFonts w:ascii="Times New Roman" w:hAnsi="Times New Roman" w:cs="Times New Roman"/>
          <w:b/>
          <w:sz w:val="24"/>
          <w:szCs w:val="24"/>
        </w:rPr>
        <w:tab/>
      </w:r>
      <w:r w:rsidR="00893C83">
        <w:rPr>
          <w:rFonts w:ascii="Times New Roman" w:hAnsi="Times New Roman" w:cs="Times New Roman"/>
          <w:b/>
          <w:sz w:val="24"/>
          <w:szCs w:val="24"/>
        </w:rPr>
        <w:t xml:space="preserve">           Ministry </w:t>
      </w:r>
      <w:r w:rsidR="00893C83" w:rsidRPr="004866E8">
        <w:rPr>
          <w:rFonts w:ascii="Times New Roman" w:hAnsi="Times New Roman" w:cs="Times New Roman"/>
          <w:b/>
          <w:sz w:val="24"/>
          <w:szCs w:val="24"/>
        </w:rPr>
        <w:t>of Technology</w:t>
      </w:r>
      <w:r w:rsidR="00893C83">
        <w:rPr>
          <w:rFonts w:ascii="Times New Roman" w:hAnsi="Times New Roman" w:cs="Times New Roman"/>
          <w:b/>
          <w:sz w:val="24"/>
          <w:szCs w:val="24"/>
        </w:rPr>
        <w:t>, Communication and Innovation</w:t>
      </w:r>
    </w:p>
    <w:p w:rsidR="009B3D8C" w:rsidRDefault="009B3D8C" w:rsidP="00893C83">
      <w:pPr>
        <w:pStyle w:val="ListParagraph"/>
        <w:spacing w:before="120" w:after="0" w:line="360" w:lineRule="auto"/>
        <w:ind w:left="0"/>
        <w:jc w:val="both"/>
      </w:pPr>
    </w:p>
    <w:p w:rsidR="00C35351" w:rsidRDefault="00C35351" w:rsidP="00893C83">
      <w:pPr>
        <w:pStyle w:val="ListParagraph"/>
        <w:spacing w:before="120" w:after="0" w:line="360" w:lineRule="auto"/>
        <w:ind w:left="0"/>
        <w:jc w:val="both"/>
      </w:pPr>
    </w:p>
    <w:p w:rsidR="00C35351" w:rsidRDefault="00C35351" w:rsidP="00893C83">
      <w:pPr>
        <w:pStyle w:val="ListParagraph"/>
        <w:spacing w:before="120" w:after="0" w:line="360" w:lineRule="auto"/>
        <w:ind w:left="0"/>
        <w:jc w:val="both"/>
      </w:pPr>
    </w:p>
    <w:p w:rsidR="00C35351" w:rsidRDefault="00C35351" w:rsidP="00893C83">
      <w:pPr>
        <w:pStyle w:val="ListParagraph"/>
        <w:spacing w:before="120" w:after="0" w:line="360" w:lineRule="auto"/>
        <w:ind w:left="0"/>
        <w:jc w:val="both"/>
      </w:pPr>
    </w:p>
    <w:p w:rsidR="00C35351" w:rsidRDefault="00C35351" w:rsidP="00893C83">
      <w:pPr>
        <w:pStyle w:val="ListParagraph"/>
        <w:spacing w:before="120" w:after="0" w:line="360" w:lineRule="auto"/>
        <w:ind w:left="0"/>
        <w:jc w:val="both"/>
      </w:pPr>
    </w:p>
    <w:p w:rsidR="00C35351" w:rsidRDefault="00C35351" w:rsidP="00893C83">
      <w:pPr>
        <w:pStyle w:val="ListParagraph"/>
        <w:spacing w:before="120" w:after="0" w:line="360" w:lineRule="auto"/>
        <w:ind w:left="0"/>
        <w:jc w:val="both"/>
      </w:pPr>
    </w:p>
    <w:p w:rsidR="00C35351" w:rsidRDefault="00C35351" w:rsidP="00893C83">
      <w:pPr>
        <w:pStyle w:val="ListParagraph"/>
        <w:spacing w:before="120" w:after="0" w:line="360" w:lineRule="auto"/>
        <w:ind w:left="0"/>
        <w:jc w:val="both"/>
      </w:pPr>
    </w:p>
    <w:p w:rsidR="00C35351" w:rsidRDefault="00C35351" w:rsidP="00893C83">
      <w:pPr>
        <w:pStyle w:val="ListParagraph"/>
        <w:spacing w:before="120" w:after="0" w:line="360" w:lineRule="auto"/>
        <w:ind w:left="0"/>
        <w:jc w:val="both"/>
      </w:pPr>
    </w:p>
    <w:p w:rsidR="00C35351" w:rsidRDefault="00C35351" w:rsidP="00893C83">
      <w:pPr>
        <w:pStyle w:val="ListParagraph"/>
        <w:spacing w:before="120" w:after="0" w:line="360" w:lineRule="auto"/>
        <w:ind w:left="0"/>
        <w:jc w:val="both"/>
      </w:pPr>
    </w:p>
    <w:p w:rsidR="00C35351" w:rsidRDefault="00C35351" w:rsidP="00893C83">
      <w:pPr>
        <w:pStyle w:val="ListParagraph"/>
        <w:spacing w:before="120" w:after="0" w:line="360" w:lineRule="auto"/>
        <w:ind w:left="0"/>
        <w:jc w:val="both"/>
      </w:pPr>
    </w:p>
    <w:p w:rsidR="00C35351" w:rsidRDefault="00C35351" w:rsidP="00893C83">
      <w:pPr>
        <w:pStyle w:val="ListParagraph"/>
        <w:spacing w:before="120" w:after="0" w:line="360" w:lineRule="auto"/>
        <w:ind w:left="0"/>
        <w:jc w:val="both"/>
      </w:pPr>
    </w:p>
    <w:sectPr w:rsidR="00C35351" w:rsidSect="009B3D8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01E" w:rsidRDefault="00AA401E" w:rsidP="00944425">
      <w:pPr>
        <w:spacing w:after="0" w:line="240" w:lineRule="auto"/>
      </w:pPr>
      <w:r>
        <w:separator/>
      </w:r>
    </w:p>
  </w:endnote>
  <w:endnote w:type="continuationSeparator" w:id="0">
    <w:p w:rsidR="00AA401E" w:rsidRDefault="00AA401E" w:rsidP="0094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814085"/>
      <w:docPartObj>
        <w:docPartGallery w:val="Page Numbers (Bottom of Page)"/>
        <w:docPartUnique/>
      </w:docPartObj>
    </w:sdtPr>
    <w:sdtEndPr/>
    <w:sdtContent>
      <w:sdt>
        <w:sdtPr>
          <w:id w:val="1150406304"/>
          <w:docPartObj>
            <w:docPartGallery w:val="Page Numbers (Top of Page)"/>
            <w:docPartUnique/>
          </w:docPartObj>
        </w:sdtPr>
        <w:sdtEndPr/>
        <w:sdtContent>
          <w:p w:rsidR="00AA401E" w:rsidRDefault="00AA401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08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085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401E" w:rsidRDefault="00AA4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01E" w:rsidRDefault="00AA401E" w:rsidP="00944425">
      <w:pPr>
        <w:spacing w:after="0" w:line="240" w:lineRule="auto"/>
      </w:pPr>
      <w:r>
        <w:separator/>
      </w:r>
    </w:p>
  </w:footnote>
  <w:footnote w:type="continuationSeparator" w:id="0">
    <w:p w:rsidR="00AA401E" w:rsidRDefault="00AA401E" w:rsidP="0094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1E" w:rsidRPr="005146D1" w:rsidRDefault="00AA401E">
    <w:pPr>
      <w:pStyle w:val="Head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Ref: MTCI/58/2/4 V2</w:t>
    </w:r>
    <w:r>
      <w:rPr>
        <w:rFonts w:ascii="Times New Roman" w:hAnsi="Times New Roman" w:cs="Times New Roman"/>
        <w:b/>
        <w:sz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1E" w:rsidRPr="005146D1" w:rsidRDefault="00AA401E">
    <w:pPr>
      <w:pStyle w:val="Header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B3B"/>
    <w:multiLevelType w:val="hybridMultilevel"/>
    <w:tmpl w:val="68724B4A"/>
    <w:lvl w:ilvl="0" w:tplc="62CCC374">
      <w:start w:val="1"/>
      <w:numFmt w:val="lowerRoman"/>
      <w:lvlText w:val="(%1)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41A78"/>
    <w:multiLevelType w:val="multilevel"/>
    <w:tmpl w:val="6C486D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0D5F1728"/>
    <w:multiLevelType w:val="multilevel"/>
    <w:tmpl w:val="3140DE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5E74B5D"/>
    <w:multiLevelType w:val="multilevel"/>
    <w:tmpl w:val="89B091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2F1D1768"/>
    <w:multiLevelType w:val="hybridMultilevel"/>
    <w:tmpl w:val="410496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B0526"/>
    <w:multiLevelType w:val="hybridMultilevel"/>
    <w:tmpl w:val="71149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E0580"/>
    <w:multiLevelType w:val="hybridMultilevel"/>
    <w:tmpl w:val="7BD6336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114027"/>
    <w:multiLevelType w:val="hybridMultilevel"/>
    <w:tmpl w:val="B3C8AC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A717B"/>
    <w:multiLevelType w:val="multilevel"/>
    <w:tmpl w:val="89B091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501F07F5"/>
    <w:multiLevelType w:val="multilevel"/>
    <w:tmpl w:val="CD7464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2BD63E4"/>
    <w:multiLevelType w:val="multilevel"/>
    <w:tmpl w:val="BC3CFB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48658E8"/>
    <w:multiLevelType w:val="hybridMultilevel"/>
    <w:tmpl w:val="B24EF2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D26DE2"/>
    <w:multiLevelType w:val="hybridMultilevel"/>
    <w:tmpl w:val="AB0A0D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2002A"/>
    <w:multiLevelType w:val="hybridMultilevel"/>
    <w:tmpl w:val="49525CCE"/>
    <w:lvl w:ilvl="0" w:tplc="16B68D3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7621A"/>
    <w:multiLevelType w:val="hybridMultilevel"/>
    <w:tmpl w:val="B48C0302"/>
    <w:lvl w:ilvl="0" w:tplc="ED1E4788">
      <w:start w:val="1"/>
      <w:numFmt w:val="lowerRoman"/>
      <w:lvlText w:val="(%1)"/>
      <w:lvlJc w:val="left"/>
      <w:pPr>
        <w:ind w:left="1500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986D39"/>
    <w:multiLevelType w:val="multilevel"/>
    <w:tmpl w:val="26EEF05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61757FD5"/>
    <w:multiLevelType w:val="hybridMultilevel"/>
    <w:tmpl w:val="E25EB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05355"/>
    <w:multiLevelType w:val="hybridMultilevel"/>
    <w:tmpl w:val="CF241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766E2"/>
    <w:multiLevelType w:val="multilevel"/>
    <w:tmpl w:val="7870E6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9">
    <w:nsid w:val="788679D3"/>
    <w:multiLevelType w:val="hybridMultilevel"/>
    <w:tmpl w:val="CB24AF04"/>
    <w:lvl w:ilvl="0" w:tplc="08090017">
      <w:start w:val="1"/>
      <w:numFmt w:val="lowerLetter"/>
      <w:lvlText w:val="%1)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7F08367E"/>
    <w:multiLevelType w:val="multilevel"/>
    <w:tmpl w:val="9B86F9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13"/>
  </w:num>
  <w:num w:numId="6">
    <w:abstractNumId w:val="17"/>
  </w:num>
  <w:num w:numId="7">
    <w:abstractNumId w:val="15"/>
  </w:num>
  <w:num w:numId="8">
    <w:abstractNumId w:val="18"/>
  </w:num>
  <w:num w:numId="9">
    <w:abstractNumId w:val="16"/>
  </w:num>
  <w:num w:numId="10">
    <w:abstractNumId w:val="9"/>
  </w:num>
  <w:num w:numId="11">
    <w:abstractNumId w:val="0"/>
  </w:num>
  <w:num w:numId="12">
    <w:abstractNumId w:val="8"/>
  </w:num>
  <w:num w:numId="13">
    <w:abstractNumId w:val="5"/>
  </w:num>
  <w:num w:numId="14">
    <w:abstractNumId w:val="6"/>
  </w:num>
  <w:num w:numId="15">
    <w:abstractNumId w:val="14"/>
  </w:num>
  <w:num w:numId="16">
    <w:abstractNumId w:val="4"/>
  </w:num>
  <w:num w:numId="17">
    <w:abstractNumId w:val="12"/>
  </w:num>
  <w:num w:numId="18">
    <w:abstractNumId w:val="19"/>
  </w:num>
  <w:num w:numId="19">
    <w:abstractNumId w:val="20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25"/>
    <w:rsid w:val="00000745"/>
    <w:rsid w:val="00020BDD"/>
    <w:rsid w:val="00042B25"/>
    <w:rsid w:val="00054544"/>
    <w:rsid w:val="000560EF"/>
    <w:rsid w:val="00064160"/>
    <w:rsid w:val="00070E18"/>
    <w:rsid w:val="0007593E"/>
    <w:rsid w:val="0007767A"/>
    <w:rsid w:val="0009066A"/>
    <w:rsid w:val="000912E4"/>
    <w:rsid w:val="000B0851"/>
    <w:rsid w:val="000B15AD"/>
    <w:rsid w:val="000C4EC8"/>
    <w:rsid w:val="000D209C"/>
    <w:rsid w:val="000D2C6F"/>
    <w:rsid w:val="000D7E00"/>
    <w:rsid w:val="000E2CE9"/>
    <w:rsid w:val="000E3A57"/>
    <w:rsid w:val="000F00FA"/>
    <w:rsid w:val="00106F81"/>
    <w:rsid w:val="00121517"/>
    <w:rsid w:val="00121E87"/>
    <w:rsid w:val="00125A8D"/>
    <w:rsid w:val="00127C96"/>
    <w:rsid w:val="00135AE3"/>
    <w:rsid w:val="00135D3D"/>
    <w:rsid w:val="00145DFE"/>
    <w:rsid w:val="001467B8"/>
    <w:rsid w:val="00165071"/>
    <w:rsid w:val="001808A8"/>
    <w:rsid w:val="001A3E27"/>
    <w:rsid w:val="001A6846"/>
    <w:rsid w:val="001B48C0"/>
    <w:rsid w:val="001C17B0"/>
    <w:rsid w:val="001E65F2"/>
    <w:rsid w:val="001E7359"/>
    <w:rsid w:val="001F47C3"/>
    <w:rsid w:val="0020522A"/>
    <w:rsid w:val="00206B4F"/>
    <w:rsid w:val="0021010A"/>
    <w:rsid w:val="00220E09"/>
    <w:rsid w:val="0022233A"/>
    <w:rsid w:val="002256D2"/>
    <w:rsid w:val="0023123D"/>
    <w:rsid w:val="00233808"/>
    <w:rsid w:val="002532DC"/>
    <w:rsid w:val="00253C44"/>
    <w:rsid w:val="0025493B"/>
    <w:rsid w:val="00261659"/>
    <w:rsid w:val="00264445"/>
    <w:rsid w:val="002710C8"/>
    <w:rsid w:val="00271836"/>
    <w:rsid w:val="00272636"/>
    <w:rsid w:val="0027336A"/>
    <w:rsid w:val="00296A19"/>
    <w:rsid w:val="002A5A68"/>
    <w:rsid w:val="002B6387"/>
    <w:rsid w:val="002C06F4"/>
    <w:rsid w:val="002E5654"/>
    <w:rsid w:val="002F4434"/>
    <w:rsid w:val="002F6BF8"/>
    <w:rsid w:val="00315A3F"/>
    <w:rsid w:val="0032180D"/>
    <w:rsid w:val="00335C9D"/>
    <w:rsid w:val="00361DF2"/>
    <w:rsid w:val="00364986"/>
    <w:rsid w:val="0037219B"/>
    <w:rsid w:val="00377F3F"/>
    <w:rsid w:val="00391E57"/>
    <w:rsid w:val="003A2B19"/>
    <w:rsid w:val="003B176C"/>
    <w:rsid w:val="003B1B4D"/>
    <w:rsid w:val="003B79E2"/>
    <w:rsid w:val="003D57F2"/>
    <w:rsid w:val="003F3429"/>
    <w:rsid w:val="003F7087"/>
    <w:rsid w:val="004074D4"/>
    <w:rsid w:val="0041281D"/>
    <w:rsid w:val="0043043D"/>
    <w:rsid w:val="00434FE6"/>
    <w:rsid w:val="00446B57"/>
    <w:rsid w:val="004477B9"/>
    <w:rsid w:val="00451996"/>
    <w:rsid w:val="004603B6"/>
    <w:rsid w:val="00463EBD"/>
    <w:rsid w:val="00490CD1"/>
    <w:rsid w:val="0049636B"/>
    <w:rsid w:val="004A15D4"/>
    <w:rsid w:val="004A586E"/>
    <w:rsid w:val="004C4021"/>
    <w:rsid w:val="004D06B7"/>
    <w:rsid w:val="004D637A"/>
    <w:rsid w:val="004E67C9"/>
    <w:rsid w:val="004F01D2"/>
    <w:rsid w:val="004F2F77"/>
    <w:rsid w:val="004F5ECD"/>
    <w:rsid w:val="00506965"/>
    <w:rsid w:val="00511681"/>
    <w:rsid w:val="005138C2"/>
    <w:rsid w:val="005139A4"/>
    <w:rsid w:val="00515112"/>
    <w:rsid w:val="00523A72"/>
    <w:rsid w:val="005245B4"/>
    <w:rsid w:val="005329E8"/>
    <w:rsid w:val="00543B36"/>
    <w:rsid w:val="00543D02"/>
    <w:rsid w:val="00545871"/>
    <w:rsid w:val="00552692"/>
    <w:rsid w:val="00555D89"/>
    <w:rsid w:val="005637A4"/>
    <w:rsid w:val="00573AC8"/>
    <w:rsid w:val="00574037"/>
    <w:rsid w:val="005827C4"/>
    <w:rsid w:val="005A7348"/>
    <w:rsid w:val="005B1F6B"/>
    <w:rsid w:val="005B6BB4"/>
    <w:rsid w:val="005D2FA1"/>
    <w:rsid w:val="005D31D4"/>
    <w:rsid w:val="005D5837"/>
    <w:rsid w:val="005E5FB8"/>
    <w:rsid w:val="005E7F11"/>
    <w:rsid w:val="00603C9C"/>
    <w:rsid w:val="00610A41"/>
    <w:rsid w:val="00610F68"/>
    <w:rsid w:val="006122F6"/>
    <w:rsid w:val="00624BAD"/>
    <w:rsid w:val="00626696"/>
    <w:rsid w:val="00652F97"/>
    <w:rsid w:val="0065320D"/>
    <w:rsid w:val="0066597C"/>
    <w:rsid w:val="006732CC"/>
    <w:rsid w:val="006739F5"/>
    <w:rsid w:val="00674E73"/>
    <w:rsid w:val="00676925"/>
    <w:rsid w:val="00691F08"/>
    <w:rsid w:val="006A2BA4"/>
    <w:rsid w:val="006C4CDE"/>
    <w:rsid w:val="006C5D0D"/>
    <w:rsid w:val="006D0E66"/>
    <w:rsid w:val="006D2C38"/>
    <w:rsid w:val="006E09C7"/>
    <w:rsid w:val="006E25E8"/>
    <w:rsid w:val="00721100"/>
    <w:rsid w:val="0072767F"/>
    <w:rsid w:val="00737124"/>
    <w:rsid w:val="0074532D"/>
    <w:rsid w:val="0075157D"/>
    <w:rsid w:val="00753D19"/>
    <w:rsid w:val="00761B6B"/>
    <w:rsid w:val="00776A1B"/>
    <w:rsid w:val="007912E4"/>
    <w:rsid w:val="00796367"/>
    <w:rsid w:val="007A52B2"/>
    <w:rsid w:val="007B08AD"/>
    <w:rsid w:val="007B4C5E"/>
    <w:rsid w:val="007B69ED"/>
    <w:rsid w:val="007C0C03"/>
    <w:rsid w:val="007C4A3E"/>
    <w:rsid w:val="007C4A48"/>
    <w:rsid w:val="007C51BE"/>
    <w:rsid w:val="007D2816"/>
    <w:rsid w:val="007D6004"/>
    <w:rsid w:val="007E4374"/>
    <w:rsid w:val="007F5EC1"/>
    <w:rsid w:val="00805178"/>
    <w:rsid w:val="008065F6"/>
    <w:rsid w:val="00811B47"/>
    <w:rsid w:val="00812B4B"/>
    <w:rsid w:val="00814218"/>
    <w:rsid w:val="00822044"/>
    <w:rsid w:val="00831BF3"/>
    <w:rsid w:val="00844754"/>
    <w:rsid w:val="008575B5"/>
    <w:rsid w:val="00857B00"/>
    <w:rsid w:val="00860689"/>
    <w:rsid w:val="008625BE"/>
    <w:rsid w:val="00863DB8"/>
    <w:rsid w:val="008676D8"/>
    <w:rsid w:val="008709A1"/>
    <w:rsid w:val="008727FB"/>
    <w:rsid w:val="00880995"/>
    <w:rsid w:val="00884E60"/>
    <w:rsid w:val="00884FCF"/>
    <w:rsid w:val="0088574D"/>
    <w:rsid w:val="00891773"/>
    <w:rsid w:val="00893C83"/>
    <w:rsid w:val="008A1F7C"/>
    <w:rsid w:val="008A647B"/>
    <w:rsid w:val="008A7042"/>
    <w:rsid w:val="008B0F45"/>
    <w:rsid w:val="008C0366"/>
    <w:rsid w:val="008C1938"/>
    <w:rsid w:val="008C7339"/>
    <w:rsid w:val="008D5A73"/>
    <w:rsid w:val="008E00C9"/>
    <w:rsid w:val="008F26C0"/>
    <w:rsid w:val="00914228"/>
    <w:rsid w:val="00917284"/>
    <w:rsid w:val="00917942"/>
    <w:rsid w:val="00926273"/>
    <w:rsid w:val="00944425"/>
    <w:rsid w:val="00944C25"/>
    <w:rsid w:val="00954E1A"/>
    <w:rsid w:val="00986A63"/>
    <w:rsid w:val="0099007E"/>
    <w:rsid w:val="00995658"/>
    <w:rsid w:val="009A789A"/>
    <w:rsid w:val="009B3D8C"/>
    <w:rsid w:val="009B68C1"/>
    <w:rsid w:val="009B7C9A"/>
    <w:rsid w:val="009C1D77"/>
    <w:rsid w:val="009C2157"/>
    <w:rsid w:val="009C30E7"/>
    <w:rsid w:val="009C66EA"/>
    <w:rsid w:val="009E165F"/>
    <w:rsid w:val="00A0126F"/>
    <w:rsid w:val="00A02E4C"/>
    <w:rsid w:val="00A05A02"/>
    <w:rsid w:val="00A07ECB"/>
    <w:rsid w:val="00A119C5"/>
    <w:rsid w:val="00A12E48"/>
    <w:rsid w:val="00A20A02"/>
    <w:rsid w:val="00A23E55"/>
    <w:rsid w:val="00A2430D"/>
    <w:rsid w:val="00A24E56"/>
    <w:rsid w:val="00A25284"/>
    <w:rsid w:val="00A37C35"/>
    <w:rsid w:val="00A5007A"/>
    <w:rsid w:val="00A57DAE"/>
    <w:rsid w:val="00A83753"/>
    <w:rsid w:val="00A84123"/>
    <w:rsid w:val="00A90403"/>
    <w:rsid w:val="00AA0247"/>
    <w:rsid w:val="00AA401E"/>
    <w:rsid w:val="00AA62E0"/>
    <w:rsid w:val="00AA6BB5"/>
    <w:rsid w:val="00AB7AF8"/>
    <w:rsid w:val="00AC4109"/>
    <w:rsid w:val="00AC6264"/>
    <w:rsid w:val="00AD0F2C"/>
    <w:rsid w:val="00AE3B62"/>
    <w:rsid w:val="00AE3F59"/>
    <w:rsid w:val="00AF1150"/>
    <w:rsid w:val="00AF1ADE"/>
    <w:rsid w:val="00B01A7B"/>
    <w:rsid w:val="00B04671"/>
    <w:rsid w:val="00B1485B"/>
    <w:rsid w:val="00B1624F"/>
    <w:rsid w:val="00B23D30"/>
    <w:rsid w:val="00B27AE8"/>
    <w:rsid w:val="00B34D61"/>
    <w:rsid w:val="00B43360"/>
    <w:rsid w:val="00B4338C"/>
    <w:rsid w:val="00B554CE"/>
    <w:rsid w:val="00B75E23"/>
    <w:rsid w:val="00B766D9"/>
    <w:rsid w:val="00B768FB"/>
    <w:rsid w:val="00B776A6"/>
    <w:rsid w:val="00B978EA"/>
    <w:rsid w:val="00BB038A"/>
    <w:rsid w:val="00BB4DA6"/>
    <w:rsid w:val="00BB699A"/>
    <w:rsid w:val="00BC15A1"/>
    <w:rsid w:val="00BD1B0C"/>
    <w:rsid w:val="00BE1BB2"/>
    <w:rsid w:val="00BE473C"/>
    <w:rsid w:val="00BF29BC"/>
    <w:rsid w:val="00C10E84"/>
    <w:rsid w:val="00C15A32"/>
    <w:rsid w:val="00C254EB"/>
    <w:rsid w:val="00C270D2"/>
    <w:rsid w:val="00C27ECF"/>
    <w:rsid w:val="00C3137F"/>
    <w:rsid w:val="00C35351"/>
    <w:rsid w:val="00C44DFA"/>
    <w:rsid w:val="00C66BC4"/>
    <w:rsid w:val="00C72381"/>
    <w:rsid w:val="00C76701"/>
    <w:rsid w:val="00C76C09"/>
    <w:rsid w:val="00C85725"/>
    <w:rsid w:val="00C9006C"/>
    <w:rsid w:val="00C916EA"/>
    <w:rsid w:val="00C92BA4"/>
    <w:rsid w:val="00C9478F"/>
    <w:rsid w:val="00C96DC1"/>
    <w:rsid w:val="00CA1D3D"/>
    <w:rsid w:val="00CB2034"/>
    <w:rsid w:val="00CB3CF8"/>
    <w:rsid w:val="00CB4317"/>
    <w:rsid w:val="00CE0832"/>
    <w:rsid w:val="00CE4E1B"/>
    <w:rsid w:val="00CF70C7"/>
    <w:rsid w:val="00D076FF"/>
    <w:rsid w:val="00D144E6"/>
    <w:rsid w:val="00D21D21"/>
    <w:rsid w:val="00D23B75"/>
    <w:rsid w:val="00D332DF"/>
    <w:rsid w:val="00D334B2"/>
    <w:rsid w:val="00D44028"/>
    <w:rsid w:val="00D51510"/>
    <w:rsid w:val="00D535D0"/>
    <w:rsid w:val="00D628F1"/>
    <w:rsid w:val="00D63F2C"/>
    <w:rsid w:val="00D66100"/>
    <w:rsid w:val="00D826F2"/>
    <w:rsid w:val="00D84895"/>
    <w:rsid w:val="00D868BF"/>
    <w:rsid w:val="00D9423F"/>
    <w:rsid w:val="00DA1B79"/>
    <w:rsid w:val="00DB1E3D"/>
    <w:rsid w:val="00DC3DE9"/>
    <w:rsid w:val="00DC6128"/>
    <w:rsid w:val="00DD1EA9"/>
    <w:rsid w:val="00DD2DAA"/>
    <w:rsid w:val="00DD484E"/>
    <w:rsid w:val="00DE5594"/>
    <w:rsid w:val="00DF0A7F"/>
    <w:rsid w:val="00DF7144"/>
    <w:rsid w:val="00E07945"/>
    <w:rsid w:val="00E10FD8"/>
    <w:rsid w:val="00E201CD"/>
    <w:rsid w:val="00E31D05"/>
    <w:rsid w:val="00E46BA0"/>
    <w:rsid w:val="00E51D5E"/>
    <w:rsid w:val="00E53561"/>
    <w:rsid w:val="00E5529D"/>
    <w:rsid w:val="00E623AF"/>
    <w:rsid w:val="00E739F3"/>
    <w:rsid w:val="00E76FBF"/>
    <w:rsid w:val="00E9579B"/>
    <w:rsid w:val="00EA6BF3"/>
    <w:rsid w:val="00EC33A0"/>
    <w:rsid w:val="00EC55CA"/>
    <w:rsid w:val="00ED2C01"/>
    <w:rsid w:val="00EE1A4F"/>
    <w:rsid w:val="00EE7D6C"/>
    <w:rsid w:val="00EF2F99"/>
    <w:rsid w:val="00F049AE"/>
    <w:rsid w:val="00F07C40"/>
    <w:rsid w:val="00F112BF"/>
    <w:rsid w:val="00F123AE"/>
    <w:rsid w:val="00F13CA7"/>
    <w:rsid w:val="00F14BF9"/>
    <w:rsid w:val="00F14CD9"/>
    <w:rsid w:val="00F303F5"/>
    <w:rsid w:val="00F351BD"/>
    <w:rsid w:val="00F3726D"/>
    <w:rsid w:val="00F40C55"/>
    <w:rsid w:val="00F41BCB"/>
    <w:rsid w:val="00F55F20"/>
    <w:rsid w:val="00F64543"/>
    <w:rsid w:val="00F65BDD"/>
    <w:rsid w:val="00F749D2"/>
    <w:rsid w:val="00F81A87"/>
    <w:rsid w:val="00F912A8"/>
    <w:rsid w:val="00F91895"/>
    <w:rsid w:val="00F91D36"/>
    <w:rsid w:val="00F9365E"/>
    <w:rsid w:val="00F93C9C"/>
    <w:rsid w:val="00F97693"/>
    <w:rsid w:val="00FA48EE"/>
    <w:rsid w:val="00FA6E0E"/>
    <w:rsid w:val="00FD4EBC"/>
    <w:rsid w:val="00FD57DC"/>
    <w:rsid w:val="00FD7EDB"/>
    <w:rsid w:val="00FD7EE7"/>
    <w:rsid w:val="00FE1B3D"/>
    <w:rsid w:val="00FE34A7"/>
    <w:rsid w:val="00FE3F34"/>
    <w:rsid w:val="00FE65FF"/>
    <w:rsid w:val="00FE66E4"/>
    <w:rsid w:val="00FF4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425"/>
    <w:pPr>
      <w:ind w:left="720"/>
      <w:contextualSpacing/>
    </w:pPr>
  </w:style>
  <w:style w:type="paragraph" w:styleId="BodyText">
    <w:name w:val="Body Text"/>
    <w:basedOn w:val="Normal"/>
    <w:link w:val="BodyTextChar"/>
    <w:rsid w:val="0094442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442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4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425"/>
  </w:style>
  <w:style w:type="paragraph" w:styleId="Footer">
    <w:name w:val="footer"/>
    <w:basedOn w:val="Normal"/>
    <w:link w:val="FooterChar"/>
    <w:uiPriority w:val="99"/>
    <w:unhideWhenUsed/>
    <w:rsid w:val="00944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425"/>
  </w:style>
  <w:style w:type="paragraph" w:styleId="BalloonText">
    <w:name w:val="Balloon Text"/>
    <w:basedOn w:val="Normal"/>
    <w:link w:val="BalloonTextChar"/>
    <w:uiPriority w:val="99"/>
    <w:semiHidden/>
    <w:unhideWhenUsed/>
    <w:rsid w:val="0013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D3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E66E4"/>
    <w:rPr>
      <w:b/>
      <w:bCs/>
    </w:rPr>
  </w:style>
  <w:style w:type="table" w:styleId="TableGrid">
    <w:name w:val="Table Grid"/>
    <w:basedOn w:val="TableNormal"/>
    <w:uiPriority w:val="59"/>
    <w:rsid w:val="00F9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425"/>
    <w:pPr>
      <w:ind w:left="720"/>
      <w:contextualSpacing/>
    </w:pPr>
  </w:style>
  <w:style w:type="paragraph" w:styleId="BodyText">
    <w:name w:val="Body Text"/>
    <w:basedOn w:val="Normal"/>
    <w:link w:val="BodyTextChar"/>
    <w:rsid w:val="0094442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442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4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425"/>
  </w:style>
  <w:style w:type="paragraph" w:styleId="Footer">
    <w:name w:val="footer"/>
    <w:basedOn w:val="Normal"/>
    <w:link w:val="FooterChar"/>
    <w:uiPriority w:val="99"/>
    <w:unhideWhenUsed/>
    <w:rsid w:val="00944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425"/>
  </w:style>
  <w:style w:type="paragraph" w:styleId="BalloonText">
    <w:name w:val="Balloon Text"/>
    <w:basedOn w:val="Normal"/>
    <w:link w:val="BalloonTextChar"/>
    <w:uiPriority w:val="99"/>
    <w:semiHidden/>
    <w:unhideWhenUsed/>
    <w:rsid w:val="0013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D3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E66E4"/>
    <w:rPr>
      <w:b/>
      <w:bCs/>
    </w:rPr>
  </w:style>
  <w:style w:type="table" w:styleId="TableGrid">
    <w:name w:val="Table Grid"/>
    <w:basedOn w:val="TableNormal"/>
    <w:uiPriority w:val="59"/>
    <w:rsid w:val="00F9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531F-75B0-4F0C-9AF2-E1BCCC80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deenoo</dc:creator>
  <cp:lastModifiedBy>STM</cp:lastModifiedBy>
  <cp:revision>50</cp:revision>
  <cp:lastPrinted>2015-03-16T06:36:00Z</cp:lastPrinted>
  <dcterms:created xsi:type="dcterms:W3CDTF">2015-03-06T09:50:00Z</dcterms:created>
  <dcterms:modified xsi:type="dcterms:W3CDTF">2015-03-16T06:56:00Z</dcterms:modified>
</cp:coreProperties>
</file>